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6C" w:rsidRPr="00A0771A" w:rsidRDefault="008A13F7" w:rsidP="008A13F7">
      <w:pPr>
        <w:pStyle w:val="NoSpacing"/>
        <w:jc w:val="center"/>
        <w:rPr>
          <w:sz w:val="28"/>
          <w:szCs w:val="28"/>
        </w:rPr>
      </w:pPr>
      <w:r w:rsidRPr="00A0771A">
        <w:rPr>
          <w:sz w:val="28"/>
          <w:szCs w:val="28"/>
        </w:rPr>
        <w:t>GREEN L</w:t>
      </w:r>
      <w:r w:rsidR="006C03AA" w:rsidRPr="00A0771A">
        <w:rPr>
          <w:sz w:val="28"/>
          <w:szCs w:val="28"/>
        </w:rPr>
        <w:t>AKE TOWNSHIP BOARD</w:t>
      </w:r>
    </w:p>
    <w:p w:rsidR="006C03AA" w:rsidRPr="00A0771A" w:rsidRDefault="006C03AA" w:rsidP="008A13F7">
      <w:pPr>
        <w:pStyle w:val="NoSpacing"/>
        <w:jc w:val="center"/>
      </w:pPr>
      <w:r w:rsidRPr="00A0771A">
        <w:t>GOLDEN FELLOWSHIP HALL</w:t>
      </w:r>
    </w:p>
    <w:p w:rsidR="008A13F7" w:rsidRPr="00A0771A" w:rsidRDefault="006C03AA" w:rsidP="008A13F7">
      <w:pPr>
        <w:pStyle w:val="NoSpacing"/>
        <w:jc w:val="center"/>
      </w:pPr>
      <w:r w:rsidRPr="00A0771A">
        <w:t>9700 RILEY ROAD</w:t>
      </w:r>
      <w:r w:rsidR="009E52C0" w:rsidRPr="00A0771A">
        <w:t>, INTERLOCHEN</w:t>
      </w:r>
      <w:r w:rsidR="008A13F7" w:rsidRPr="00A0771A">
        <w:t>, MI</w:t>
      </w:r>
    </w:p>
    <w:p w:rsidR="008A13F7" w:rsidRPr="00A0771A" w:rsidRDefault="006C03AA" w:rsidP="008A13F7">
      <w:pPr>
        <w:pStyle w:val="NoSpacing"/>
        <w:jc w:val="center"/>
      </w:pPr>
      <w:r w:rsidRPr="00A0771A">
        <w:t>OCTOBER 9,</w:t>
      </w:r>
      <w:r w:rsidR="009B4C3A" w:rsidRPr="00A0771A">
        <w:t xml:space="preserve"> 2017</w:t>
      </w:r>
    </w:p>
    <w:p w:rsidR="008A13F7" w:rsidRPr="00A0771A" w:rsidRDefault="0051627E" w:rsidP="008A13F7">
      <w:pPr>
        <w:pStyle w:val="NoSpacing"/>
        <w:jc w:val="center"/>
      </w:pPr>
      <w:r w:rsidRPr="00A0771A">
        <w:t>MINUTES</w:t>
      </w:r>
    </w:p>
    <w:p w:rsidR="00B115E3" w:rsidRPr="00A0771A" w:rsidRDefault="00B115E3" w:rsidP="008A13F7">
      <w:pPr>
        <w:pStyle w:val="NoSpacing"/>
        <w:jc w:val="center"/>
      </w:pPr>
    </w:p>
    <w:p w:rsidR="00B115E3" w:rsidRPr="00A0771A" w:rsidRDefault="00B115E3" w:rsidP="008A13F7">
      <w:pPr>
        <w:pStyle w:val="NoSpacing"/>
        <w:jc w:val="center"/>
      </w:pPr>
    </w:p>
    <w:p w:rsidR="008A13F7" w:rsidRPr="00A0771A" w:rsidRDefault="008A13F7" w:rsidP="003E3F3D">
      <w:pPr>
        <w:pStyle w:val="NoSpacing"/>
        <w:numPr>
          <w:ilvl w:val="0"/>
          <w:numId w:val="4"/>
        </w:numPr>
      </w:pPr>
      <w:r w:rsidRPr="00A0771A">
        <w:t>CALL TO ORDER:  By</w:t>
      </w:r>
      <w:r w:rsidR="006C03AA" w:rsidRPr="00A0771A">
        <w:t xml:space="preserve"> Supervisor Radtke</w:t>
      </w:r>
      <w:r w:rsidR="000E0B00" w:rsidRPr="00A0771A">
        <w:t xml:space="preserve"> </w:t>
      </w:r>
      <w:r w:rsidRPr="00A0771A">
        <w:t xml:space="preserve">at </w:t>
      </w:r>
      <w:r w:rsidR="006C03AA" w:rsidRPr="00A0771A">
        <w:t>6:0</w:t>
      </w:r>
      <w:r w:rsidR="009E52C0" w:rsidRPr="00A0771A">
        <w:t>0</w:t>
      </w:r>
      <w:r w:rsidR="001D7F0B" w:rsidRPr="00A0771A">
        <w:t xml:space="preserve"> pm</w:t>
      </w:r>
      <w:r w:rsidR="002F3E06" w:rsidRPr="00A0771A">
        <w:t>.</w:t>
      </w:r>
    </w:p>
    <w:p w:rsidR="00B115E3" w:rsidRPr="00A0771A" w:rsidRDefault="00B115E3" w:rsidP="00FB511D">
      <w:pPr>
        <w:pStyle w:val="NoSpacing"/>
      </w:pPr>
    </w:p>
    <w:p w:rsidR="008A13F7" w:rsidRPr="00A0771A" w:rsidRDefault="008A13F7" w:rsidP="00650409">
      <w:pPr>
        <w:pStyle w:val="NoSpacing"/>
        <w:numPr>
          <w:ilvl w:val="0"/>
          <w:numId w:val="4"/>
        </w:numPr>
      </w:pPr>
      <w:r w:rsidRPr="00A0771A">
        <w:t>ROLL CALL:  Board</w:t>
      </w:r>
      <w:r w:rsidR="006C03AA" w:rsidRPr="00A0771A">
        <w:t xml:space="preserve"> members present were:  Radtke, Kramer, Schroeter, Biondo, West, Bieganowski and McDonald.  </w:t>
      </w:r>
      <w:r w:rsidR="0016458A" w:rsidRPr="00A0771A">
        <w:t xml:space="preserve"> </w:t>
      </w:r>
      <w:r w:rsidR="005D1A53" w:rsidRPr="00A0771A">
        <w:t xml:space="preserve"> </w:t>
      </w:r>
      <w:r w:rsidR="008A3741" w:rsidRPr="00A0771A">
        <w:t>Also present was</w:t>
      </w:r>
      <w:r w:rsidR="00B115E3" w:rsidRPr="00A0771A">
        <w:t xml:space="preserve"> </w:t>
      </w:r>
      <w:r w:rsidR="007F381D" w:rsidRPr="00A0771A">
        <w:t xml:space="preserve">Ed Roy, Attorney and </w:t>
      </w:r>
      <w:r w:rsidR="00B115E3" w:rsidRPr="00A0771A">
        <w:t>Ronda Robinson, Recording Secretary.</w:t>
      </w:r>
      <w:r w:rsidR="00D73545" w:rsidRPr="00A0771A">
        <w:t xml:space="preserve"> </w:t>
      </w:r>
    </w:p>
    <w:p w:rsidR="00092580" w:rsidRPr="00A0771A" w:rsidRDefault="00092580" w:rsidP="006C03AA">
      <w:pPr>
        <w:pStyle w:val="NoSpacing"/>
      </w:pPr>
    </w:p>
    <w:p w:rsidR="006C03AA" w:rsidRPr="00A0771A" w:rsidRDefault="006C03AA" w:rsidP="006C03AA">
      <w:pPr>
        <w:pStyle w:val="NoSpacing"/>
        <w:numPr>
          <w:ilvl w:val="0"/>
          <w:numId w:val="4"/>
        </w:numPr>
      </w:pPr>
      <w:r w:rsidRPr="00A0771A">
        <w:t>PLEDGE OF ALLEGIANCE:  Was recited.</w:t>
      </w:r>
    </w:p>
    <w:p w:rsidR="00B115E3" w:rsidRPr="00A0771A" w:rsidRDefault="00B115E3" w:rsidP="00FB511D">
      <w:pPr>
        <w:pStyle w:val="NoSpacing"/>
      </w:pPr>
    </w:p>
    <w:p w:rsidR="008A13F7" w:rsidRPr="00A0771A" w:rsidRDefault="008A13F7" w:rsidP="008C39B6">
      <w:pPr>
        <w:pStyle w:val="NoSpacing"/>
        <w:numPr>
          <w:ilvl w:val="0"/>
          <w:numId w:val="4"/>
        </w:numPr>
      </w:pPr>
      <w:r w:rsidRPr="00A0771A">
        <w:t>APPROVAL OF AGE</w:t>
      </w:r>
      <w:r w:rsidR="007B6B1C" w:rsidRPr="00A0771A">
        <w:t>NDA:</w:t>
      </w:r>
      <w:r w:rsidR="00204D75" w:rsidRPr="00A0771A">
        <w:t xml:space="preserve">  Moved by</w:t>
      </w:r>
      <w:r w:rsidR="007F381D" w:rsidRPr="00A0771A">
        <w:t xml:space="preserve"> McDonald</w:t>
      </w:r>
      <w:r w:rsidR="00200B55" w:rsidRPr="00A0771A">
        <w:t xml:space="preserve"> </w:t>
      </w:r>
      <w:r w:rsidR="009156C1" w:rsidRPr="00A0771A">
        <w:t>and supported by</w:t>
      </w:r>
      <w:r w:rsidR="007F381D" w:rsidRPr="00A0771A">
        <w:t xml:space="preserve"> West</w:t>
      </w:r>
      <w:r w:rsidR="00200B55" w:rsidRPr="00A0771A">
        <w:t xml:space="preserve"> </w:t>
      </w:r>
      <w:r w:rsidR="001D2932" w:rsidRPr="00A0771A">
        <w:t>to approve the</w:t>
      </w:r>
      <w:r w:rsidR="009E52C0" w:rsidRPr="00A0771A">
        <w:t xml:space="preserve"> </w:t>
      </w:r>
      <w:r w:rsidR="00EA006F" w:rsidRPr="00A0771A">
        <w:t>a</w:t>
      </w:r>
      <w:r w:rsidR="007F381D" w:rsidRPr="00A0771A">
        <w:t>genda, as amended.  Added to N</w:t>
      </w:r>
      <w:r w:rsidR="001969C9" w:rsidRPr="00A0771A">
        <w:t>ew Business a Kwik Print Invoice</w:t>
      </w:r>
      <w:r w:rsidR="007F381D" w:rsidRPr="00A0771A">
        <w:t xml:space="preserve"> and Action on Auditor’s Report.  Receipt of Habedank’s Report. </w:t>
      </w:r>
      <w:r w:rsidR="00B74282" w:rsidRPr="00A0771A">
        <w:t>Carried.</w:t>
      </w:r>
    </w:p>
    <w:p w:rsidR="00B115E3" w:rsidRPr="00A0771A" w:rsidRDefault="00B115E3" w:rsidP="00FB511D">
      <w:pPr>
        <w:pStyle w:val="NoSpacing"/>
      </w:pPr>
    </w:p>
    <w:p w:rsidR="006C03AA" w:rsidRPr="00A0771A" w:rsidRDefault="006C03AA" w:rsidP="007F381D">
      <w:pPr>
        <w:pStyle w:val="NoSpacing"/>
        <w:numPr>
          <w:ilvl w:val="0"/>
          <w:numId w:val="4"/>
        </w:numPr>
      </w:pPr>
      <w:r w:rsidRPr="00A0771A">
        <w:t>APPROVAL OF CONSENT AGENDA</w:t>
      </w:r>
      <w:r w:rsidR="008A13F7" w:rsidRPr="00A0771A">
        <w:t xml:space="preserve">:  </w:t>
      </w:r>
      <w:r w:rsidR="007F381D" w:rsidRPr="00A0771A">
        <w:t>Moved by Bieganowski</w:t>
      </w:r>
      <w:r w:rsidRPr="00A0771A">
        <w:t xml:space="preserve"> </w:t>
      </w:r>
      <w:r w:rsidR="000869E7" w:rsidRPr="00A0771A">
        <w:t xml:space="preserve">and supported </w:t>
      </w:r>
      <w:r w:rsidR="007F381D" w:rsidRPr="00A0771A">
        <w:t>by West</w:t>
      </w:r>
      <w:r w:rsidR="00200B55" w:rsidRPr="00A0771A">
        <w:t xml:space="preserve"> </w:t>
      </w:r>
      <w:r w:rsidR="007C3601" w:rsidRPr="00A0771A">
        <w:t>to</w:t>
      </w:r>
      <w:r w:rsidR="00204D75" w:rsidRPr="00A0771A">
        <w:t xml:space="preserve"> approve </w:t>
      </w:r>
      <w:r w:rsidR="001D2932" w:rsidRPr="00A0771A">
        <w:t xml:space="preserve">the </w:t>
      </w:r>
      <w:r w:rsidR="007F381D" w:rsidRPr="00A0771A">
        <w:t>consent agenda, as amended</w:t>
      </w:r>
      <w:r w:rsidRPr="00A0771A">
        <w:t>.</w:t>
      </w:r>
      <w:r w:rsidR="007F381D" w:rsidRPr="00A0771A">
        <w:t xml:space="preserve">  On page 6 of September 11, 2017 minutes Biondo’s vote should be yes for </w:t>
      </w:r>
      <w:r w:rsidR="0043537A" w:rsidRPr="00A0771A">
        <w:t xml:space="preserve">the </w:t>
      </w:r>
      <w:r w:rsidR="007F381D" w:rsidRPr="00A0771A">
        <w:t>elect</w:t>
      </w:r>
      <w:r w:rsidR="0049277F">
        <w:t xml:space="preserve">rical service bid.  Kramer-yes </w:t>
      </w:r>
      <w:r w:rsidR="007F381D" w:rsidRPr="00A0771A">
        <w:t>Schroeter-yes</w:t>
      </w:r>
      <w:r w:rsidRPr="00A0771A">
        <w:t xml:space="preserve"> </w:t>
      </w:r>
      <w:r w:rsidR="007F381D" w:rsidRPr="00A0771A">
        <w:t>Biondo-yes  West-yes</w:t>
      </w:r>
      <w:r w:rsidR="00055BB7" w:rsidRPr="00A0771A">
        <w:t xml:space="preserve">         </w:t>
      </w:r>
      <w:r w:rsidRPr="00A0771A">
        <w:t>Bieganowski-</w:t>
      </w:r>
      <w:r w:rsidR="00055BB7" w:rsidRPr="00A0771A">
        <w:t xml:space="preserve">yes  McDonald-yes  </w:t>
      </w:r>
      <w:r w:rsidRPr="00A0771A">
        <w:t>Radtke-</w:t>
      </w:r>
      <w:r w:rsidR="00055BB7" w:rsidRPr="00A0771A">
        <w:t xml:space="preserve">yes.  </w:t>
      </w:r>
      <w:r w:rsidR="00E833C9" w:rsidRPr="00A0771A">
        <w:t>Carried.</w:t>
      </w:r>
    </w:p>
    <w:p w:rsidR="00055BB7" w:rsidRPr="00A0771A" w:rsidRDefault="00055BB7" w:rsidP="0043537A">
      <w:pPr>
        <w:pStyle w:val="NoSpacing"/>
      </w:pPr>
    </w:p>
    <w:p w:rsidR="00055BB7" w:rsidRPr="00A0771A" w:rsidRDefault="00055BB7" w:rsidP="00055BB7">
      <w:pPr>
        <w:pStyle w:val="NoSpacing"/>
        <w:ind w:left="720"/>
      </w:pPr>
      <w:r w:rsidRPr="00A0771A">
        <w:t>West asked if the check register report can be run from Board Meeting to Board Meeting ins</w:t>
      </w:r>
      <w:r w:rsidR="0043537A" w:rsidRPr="00A0771A">
        <w:t>tead of monthly.  Schroeter replied</w:t>
      </w:r>
      <w:r w:rsidRPr="00A0771A">
        <w:t xml:space="preserve"> yes.</w:t>
      </w:r>
    </w:p>
    <w:p w:rsidR="001C052F" w:rsidRPr="00A0771A" w:rsidRDefault="001C052F" w:rsidP="00EA006F">
      <w:pPr>
        <w:pStyle w:val="NoSpacing"/>
      </w:pPr>
    </w:p>
    <w:p w:rsidR="00E833C9" w:rsidRPr="00A0771A" w:rsidRDefault="00E833C9" w:rsidP="00E833C9">
      <w:pPr>
        <w:pStyle w:val="NoSpacing"/>
        <w:numPr>
          <w:ilvl w:val="0"/>
          <w:numId w:val="4"/>
        </w:numPr>
      </w:pPr>
      <w:r w:rsidRPr="00A0771A">
        <w:t>REPORTS:</w:t>
      </w:r>
    </w:p>
    <w:p w:rsidR="00E833C9" w:rsidRPr="00A0771A" w:rsidRDefault="00E833C9" w:rsidP="00E833C9">
      <w:pPr>
        <w:pStyle w:val="NoSpacing"/>
        <w:numPr>
          <w:ilvl w:val="0"/>
          <w:numId w:val="20"/>
        </w:numPr>
      </w:pPr>
      <w:r w:rsidRPr="00A0771A">
        <w:t>STEPHEN PEACOCK, REHMAN ROBSON, LLC AUDIT REPORT:</w:t>
      </w:r>
      <w:r w:rsidR="00055BB7" w:rsidRPr="00A0771A">
        <w:t xml:space="preserve">  Peacock read his letter dated August 31, 2017.</w:t>
      </w:r>
    </w:p>
    <w:p w:rsidR="008A2513" w:rsidRPr="00A0771A" w:rsidRDefault="008A2513" w:rsidP="008A2513">
      <w:pPr>
        <w:pStyle w:val="NoSpacing"/>
        <w:ind w:left="1080"/>
      </w:pPr>
    </w:p>
    <w:p w:rsidR="008A2513" w:rsidRPr="00A0771A" w:rsidRDefault="008A2513" w:rsidP="008A2513">
      <w:pPr>
        <w:pStyle w:val="NoSpacing"/>
        <w:ind w:left="1080"/>
      </w:pPr>
      <w:r w:rsidRPr="00A0771A">
        <w:t xml:space="preserve">West asked if there is a report that the can be given to the </w:t>
      </w:r>
      <w:r w:rsidR="0043537A" w:rsidRPr="00A0771A">
        <w:t>Board when the EFTPS payments are</w:t>
      </w:r>
      <w:r w:rsidRPr="00A0771A">
        <w:t xml:space="preserve"> made.</w:t>
      </w:r>
    </w:p>
    <w:p w:rsidR="008A2513" w:rsidRPr="00A0771A" w:rsidRDefault="008A2513" w:rsidP="008A2513">
      <w:pPr>
        <w:pStyle w:val="NoSpacing"/>
        <w:ind w:left="1080"/>
      </w:pPr>
    </w:p>
    <w:p w:rsidR="008A2513" w:rsidRPr="00A0771A" w:rsidRDefault="008A2513" w:rsidP="008A2513">
      <w:pPr>
        <w:pStyle w:val="NoSpacing"/>
        <w:ind w:left="1080"/>
      </w:pPr>
      <w:r w:rsidRPr="00A0771A">
        <w:t>Schroeter apologized and took complete responsibility for the errors but also said there we</w:t>
      </w:r>
      <w:r w:rsidR="00CD522E" w:rsidRPr="00A0771A">
        <w:t>re extenuating circumstances i</w:t>
      </w:r>
      <w:r w:rsidRPr="00A0771A">
        <w:t>ncluding the switch ov</w:t>
      </w:r>
      <w:r w:rsidR="00CD522E" w:rsidRPr="00A0771A">
        <w:t xml:space="preserve">er from Fund Balance to BS &amp; A and </w:t>
      </w:r>
      <w:r w:rsidRPr="00A0771A">
        <w:t>that she only saw on</w:t>
      </w:r>
      <w:r w:rsidR="0043537A" w:rsidRPr="00A0771A">
        <w:t>e</w:t>
      </w:r>
      <w:r w:rsidRPr="00A0771A">
        <w:t xml:space="preserve"> letter from the IRS.  She mentioned that she sent a letter to Peacock and would have liked that to have been presented.</w:t>
      </w:r>
    </w:p>
    <w:p w:rsidR="00CD522E" w:rsidRPr="00A0771A" w:rsidRDefault="00CD522E" w:rsidP="008A2513">
      <w:pPr>
        <w:pStyle w:val="NoSpacing"/>
        <w:ind w:left="1080"/>
      </w:pPr>
    </w:p>
    <w:p w:rsidR="00CD522E" w:rsidRPr="00A0771A" w:rsidRDefault="00CD522E" w:rsidP="008A2513">
      <w:pPr>
        <w:pStyle w:val="NoSpacing"/>
        <w:ind w:left="1080"/>
      </w:pPr>
      <w:r w:rsidRPr="00A0771A">
        <w:t>West asked w</w:t>
      </w:r>
      <w:r w:rsidR="005359DD" w:rsidRPr="00A0771A">
        <w:t>h</w:t>
      </w:r>
      <w:r w:rsidRPr="00A0771A">
        <w:t>ere the notices from the IRS went.</w:t>
      </w:r>
    </w:p>
    <w:p w:rsidR="00CD522E" w:rsidRPr="00A0771A" w:rsidRDefault="00CD522E" w:rsidP="008A2513">
      <w:pPr>
        <w:pStyle w:val="NoSpacing"/>
        <w:ind w:left="1080"/>
      </w:pPr>
    </w:p>
    <w:p w:rsidR="00CD522E" w:rsidRPr="00A0771A" w:rsidRDefault="00CD522E" w:rsidP="008A2513">
      <w:pPr>
        <w:pStyle w:val="NoSpacing"/>
        <w:ind w:left="1080"/>
      </w:pPr>
      <w:r w:rsidRPr="00A0771A">
        <w:t>Peacock said the IRS sends four letters out for each error and he has the transcripts of all the notices.  The notices were addressed to the Township Office.</w:t>
      </w:r>
    </w:p>
    <w:p w:rsidR="00CD522E" w:rsidRPr="00A0771A" w:rsidRDefault="00CD522E" w:rsidP="008A2513">
      <w:pPr>
        <w:pStyle w:val="NoSpacing"/>
        <w:ind w:left="1080"/>
      </w:pPr>
    </w:p>
    <w:p w:rsidR="007C0DC2" w:rsidRPr="00A0771A" w:rsidRDefault="00CD522E" w:rsidP="007C0DC2">
      <w:pPr>
        <w:pStyle w:val="NoSpacing"/>
        <w:ind w:left="1080"/>
      </w:pPr>
      <w:r w:rsidRPr="00A0771A">
        <w:t>Bieganowski said the</w:t>
      </w:r>
      <w:r w:rsidR="007C0DC2" w:rsidRPr="00A0771A">
        <w:t xml:space="preserve"> Board has</w:t>
      </w:r>
      <w:r w:rsidRPr="00A0771A">
        <w:t xml:space="preserve"> been getting conflicting information and that is why a third party has been hired to look at the problem.  They need to figure out how to make sure this doesn’t happen again</w:t>
      </w:r>
      <w:r w:rsidR="007C0DC2" w:rsidRPr="00A0771A">
        <w:t>.</w:t>
      </w:r>
    </w:p>
    <w:p w:rsidR="00CD522E" w:rsidRPr="00A0771A" w:rsidRDefault="0043537A" w:rsidP="00CD522E">
      <w:pPr>
        <w:pStyle w:val="NoSpacing"/>
        <w:numPr>
          <w:ilvl w:val="0"/>
          <w:numId w:val="20"/>
        </w:numPr>
      </w:pPr>
      <w:r w:rsidRPr="00A0771A">
        <w:lastRenderedPageBreak/>
        <w:t xml:space="preserve">CHIEF DAVID CUTWAY, </w:t>
      </w:r>
      <w:r w:rsidR="00CD522E" w:rsidRPr="00A0771A">
        <w:t>GREEN LAKE TOWNSHIP EMERGENCY SERVICES:</w:t>
      </w:r>
      <w:r w:rsidR="007C0DC2" w:rsidRPr="00A0771A">
        <w:t xml:space="preserve">  Cutway said other </w:t>
      </w:r>
      <w:r w:rsidR="00B20EB1" w:rsidRPr="00A0771A">
        <w:t xml:space="preserve">than </w:t>
      </w:r>
      <w:r w:rsidR="007C0DC2" w:rsidRPr="00A0771A">
        <w:t xml:space="preserve">what was on the monthly report they are </w:t>
      </w:r>
      <w:r w:rsidR="00B20EB1" w:rsidRPr="00A0771A">
        <w:t xml:space="preserve">also </w:t>
      </w:r>
      <w:r w:rsidR="007C0DC2" w:rsidRPr="00A0771A">
        <w:t xml:space="preserve">doing fire safety at the Interlochen Elementary School this month, Cub Scout training for first aid merit badges and a mentoring program with the </w:t>
      </w:r>
      <w:r w:rsidR="00B20EB1" w:rsidRPr="00A0771A">
        <w:t>Manistee</w:t>
      </w:r>
      <w:r w:rsidR="007C0DC2" w:rsidRPr="00A0771A">
        <w:t xml:space="preserve">/Benzie County Juvenile Court System.  They hope to </w:t>
      </w:r>
      <w:r w:rsidRPr="00A0771A">
        <w:t xml:space="preserve">soon arrange the </w:t>
      </w:r>
      <w:r w:rsidR="007C0DC2" w:rsidRPr="00A0771A">
        <w:t>same thing with Grand Traverse County.  The Women’s Club chicken dinner will be held on the 11</w:t>
      </w:r>
      <w:r w:rsidR="007C0DC2" w:rsidRPr="00A0771A">
        <w:rPr>
          <w:vertAlign w:val="superscript"/>
        </w:rPr>
        <w:t>th</w:t>
      </w:r>
      <w:r w:rsidR="007C0DC2" w:rsidRPr="00A0771A">
        <w:t>.  The boa</w:t>
      </w:r>
      <w:r w:rsidR="00B20EB1" w:rsidRPr="00A0771A">
        <w:t>t</w:t>
      </w:r>
      <w:r w:rsidR="007C0DC2" w:rsidRPr="00A0771A">
        <w:t xml:space="preserve"> will be done in about a week.  There w</w:t>
      </w:r>
      <w:r w:rsidR="00B20EB1" w:rsidRPr="00A0771A">
        <w:t>ere</w:t>
      </w:r>
      <w:r w:rsidR="007C0DC2" w:rsidRPr="00A0771A">
        <w:t xml:space="preserve"> </w:t>
      </w:r>
      <w:r w:rsidR="00B20EB1" w:rsidRPr="00A0771A">
        <w:t xml:space="preserve">some cost </w:t>
      </w:r>
      <w:r w:rsidR="007C0DC2" w:rsidRPr="00A0771A">
        <w:t>overrun</w:t>
      </w:r>
      <w:r w:rsidR="00B20EB1" w:rsidRPr="00A0771A">
        <w:t>s</w:t>
      </w:r>
      <w:r w:rsidR="007C0DC2" w:rsidRPr="00A0771A">
        <w:t xml:space="preserve"> of about $3</w:t>
      </w:r>
      <w:r w:rsidRPr="00A0771A">
        <w:t>,</w:t>
      </w:r>
      <w:r w:rsidR="007C0DC2" w:rsidRPr="00A0771A">
        <w:t>800</w:t>
      </w:r>
      <w:r w:rsidR="00B20EB1" w:rsidRPr="00A0771A">
        <w:t xml:space="preserve"> because of the console driven outboard motor and for the bracket to hold the gas tank.</w:t>
      </w:r>
    </w:p>
    <w:p w:rsidR="00B20EB1" w:rsidRPr="00A0771A" w:rsidRDefault="00B20EB1" w:rsidP="00B20EB1">
      <w:pPr>
        <w:pStyle w:val="NoSpacing"/>
        <w:ind w:left="1080"/>
      </w:pPr>
    </w:p>
    <w:p w:rsidR="00B20EB1" w:rsidRPr="00A0771A" w:rsidRDefault="00B20EB1" w:rsidP="00CD522E">
      <w:pPr>
        <w:pStyle w:val="NoSpacing"/>
        <w:numPr>
          <w:ilvl w:val="0"/>
          <w:numId w:val="20"/>
        </w:numPr>
      </w:pPr>
      <w:r w:rsidRPr="00A0771A">
        <w:t xml:space="preserve">ANDY MEREK, GRAND TRAVERSE COUNTY ROAD COMMISSION:  They are </w:t>
      </w:r>
      <w:r w:rsidR="0043537A" w:rsidRPr="00A0771A">
        <w:t>getting the summer projects completed</w:t>
      </w:r>
      <w:r w:rsidR="005359DD" w:rsidRPr="00A0771A">
        <w:t>.  If you want to stay</w:t>
      </w:r>
      <w:r w:rsidRPr="00A0771A">
        <w:t xml:space="preserve"> up to date on what is going on you can go onto the Grand Traverse County Road Commission website and sign up for email updates.  They are doing shoulder work in Blair and Green Lake Townships right now.  They are </w:t>
      </w:r>
      <w:r w:rsidR="0043537A" w:rsidRPr="00A0771A">
        <w:t xml:space="preserve">also </w:t>
      </w:r>
      <w:r w:rsidRPr="00A0771A">
        <w:t>looking at putting a turn around on Tonawanda Road.  If anyone sees a new road problem they can call the Road Commission.</w:t>
      </w:r>
    </w:p>
    <w:p w:rsidR="00B20EB1" w:rsidRPr="00A0771A" w:rsidRDefault="00B20EB1" w:rsidP="0043537A">
      <w:pPr>
        <w:pStyle w:val="NoSpacing"/>
      </w:pPr>
    </w:p>
    <w:p w:rsidR="00B20EB1" w:rsidRPr="00A0771A" w:rsidRDefault="00462BC4" w:rsidP="00CD522E">
      <w:pPr>
        <w:pStyle w:val="NoSpacing"/>
        <w:numPr>
          <w:ilvl w:val="0"/>
          <w:numId w:val="20"/>
        </w:numPr>
      </w:pPr>
      <w:r w:rsidRPr="00A0771A">
        <w:t>MARY</w:t>
      </w:r>
      <w:r w:rsidR="005359DD" w:rsidRPr="00A0771A">
        <w:t xml:space="preserve"> </w:t>
      </w:r>
      <w:r w:rsidRPr="00A0771A">
        <w:t>BETH HARDWICKE, INTERLOCHEN PUBLIC LIBRARY:  They are doing Dancing with the Stars, their goal was to raise $50,000 and they are at $42,600 now.  The bids are in for the site work.</w:t>
      </w:r>
    </w:p>
    <w:p w:rsidR="009E52C0" w:rsidRPr="00A0771A" w:rsidRDefault="009E52C0" w:rsidP="00615D30">
      <w:pPr>
        <w:pStyle w:val="NoSpacing"/>
        <w:jc w:val="both"/>
      </w:pPr>
    </w:p>
    <w:p w:rsidR="006D2240" w:rsidRPr="00A0771A" w:rsidRDefault="00E833C9" w:rsidP="009E52C0">
      <w:pPr>
        <w:pStyle w:val="NoSpacing"/>
        <w:numPr>
          <w:ilvl w:val="0"/>
          <w:numId w:val="4"/>
        </w:numPr>
        <w:jc w:val="both"/>
      </w:pPr>
      <w:r w:rsidRPr="00A0771A">
        <w:t>DISCUSSION:</w:t>
      </w:r>
      <w:r w:rsidR="00462BC4" w:rsidRPr="00A0771A">
        <w:t xml:space="preserve">  None.</w:t>
      </w:r>
    </w:p>
    <w:p w:rsidR="00BE7C86" w:rsidRPr="00A0771A" w:rsidRDefault="00BE7C86" w:rsidP="0043537A">
      <w:pPr>
        <w:pStyle w:val="NoSpacing"/>
        <w:jc w:val="both"/>
      </w:pPr>
    </w:p>
    <w:p w:rsidR="00BE7C86" w:rsidRPr="00A0771A" w:rsidRDefault="00A258E1" w:rsidP="00A258E1">
      <w:pPr>
        <w:pStyle w:val="NoSpacing"/>
        <w:numPr>
          <w:ilvl w:val="0"/>
          <w:numId w:val="4"/>
        </w:numPr>
      </w:pPr>
      <w:r w:rsidRPr="00A0771A">
        <w:t>PUBLIC COMMENT:</w:t>
      </w:r>
    </w:p>
    <w:p w:rsidR="00462BC4" w:rsidRPr="00A0771A" w:rsidRDefault="00462BC4" w:rsidP="00462BC4">
      <w:pPr>
        <w:pStyle w:val="NoSpacing"/>
        <w:ind w:left="720"/>
      </w:pPr>
    </w:p>
    <w:p w:rsidR="00462BC4" w:rsidRPr="00A0771A" w:rsidRDefault="00462BC4" w:rsidP="00462BC4">
      <w:pPr>
        <w:pStyle w:val="NoSpacing"/>
        <w:ind w:left="720"/>
      </w:pPr>
      <w:r w:rsidRPr="00A0771A">
        <w:t>Jill Cover</w:t>
      </w:r>
      <w:r w:rsidR="00780904" w:rsidRPr="00A0771A">
        <w:t>dill, 5648 Wrenwood Way, Grawn,</w:t>
      </w:r>
      <w:r w:rsidRPr="00A0771A">
        <w:t xml:space="preserve"> had four points.  1.  Will the report from Rehmann be made </w:t>
      </w:r>
      <w:r w:rsidR="003204BE" w:rsidRPr="00A0771A">
        <w:t>public?</w:t>
      </w:r>
      <w:r w:rsidRPr="00A0771A">
        <w:t xml:space="preserve">  2.  This is </w:t>
      </w:r>
      <w:r w:rsidR="00477611" w:rsidRPr="00A0771A">
        <w:t>an</w:t>
      </w:r>
      <w:r w:rsidRPr="00A0771A">
        <w:t xml:space="preserve"> egregious breakdown of controls </w:t>
      </w:r>
      <w:r w:rsidR="00EE4BCB" w:rsidRPr="00A0771A">
        <w:t>throughout</w:t>
      </w:r>
      <w:r w:rsidRPr="00A0771A">
        <w:t xml:space="preserve"> everyone involved.  </w:t>
      </w:r>
      <w:r w:rsidR="00EE4BCB" w:rsidRPr="00A0771A">
        <w:t>Someone</w:t>
      </w:r>
      <w:r w:rsidRPr="00A0771A">
        <w:t xml:space="preserve"> made the penalty payments and didn’t bring it up to others involved.  3.  </w:t>
      </w:r>
      <w:r w:rsidR="00EE4BCB" w:rsidRPr="00A0771A">
        <w:t>She would like to see a discussion addressing who can put what on social media for the Township.  4.  What are the governing policie</w:t>
      </w:r>
      <w:r w:rsidR="00DB2682" w:rsidRPr="00A0771A">
        <w:t xml:space="preserve">s for Green Lake Township </w:t>
      </w:r>
      <w:r w:rsidR="00477611" w:rsidRPr="00A0771A">
        <w:t>regarding</w:t>
      </w:r>
      <w:r w:rsidR="00DB2682" w:rsidRPr="00A0771A">
        <w:t xml:space="preserve"> different roles and </w:t>
      </w:r>
      <w:r w:rsidR="003204BE" w:rsidRPr="00A0771A">
        <w:t>responsibilities?</w:t>
      </w:r>
      <w:r w:rsidR="00DB2682" w:rsidRPr="00A0771A">
        <w:t xml:space="preserve">  For</w:t>
      </w:r>
      <w:r w:rsidR="0043537A" w:rsidRPr="00A0771A">
        <w:t xml:space="preserve"> examples what is the cost of an </w:t>
      </w:r>
      <w:r w:rsidR="00DB2682" w:rsidRPr="00A0771A">
        <w:t>EMS ride, what are the appro</w:t>
      </w:r>
      <w:r w:rsidR="0043537A" w:rsidRPr="00A0771A">
        <w:t>val rights for different people and</w:t>
      </w:r>
      <w:r w:rsidR="00DB2682" w:rsidRPr="00A0771A">
        <w:t xml:space="preserve"> Trustees’ benefits.  You serve us.</w:t>
      </w:r>
    </w:p>
    <w:p w:rsidR="00DB2682" w:rsidRPr="00A0771A" w:rsidRDefault="00DB2682" w:rsidP="00462BC4">
      <w:pPr>
        <w:pStyle w:val="NoSpacing"/>
        <w:ind w:left="720"/>
      </w:pPr>
    </w:p>
    <w:p w:rsidR="00DB2682" w:rsidRPr="00A0771A" w:rsidRDefault="00780904" w:rsidP="00462BC4">
      <w:pPr>
        <w:pStyle w:val="NoSpacing"/>
        <w:ind w:left="720"/>
      </w:pPr>
      <w:r w:rsidRPr="00A0771A">
        <w:t xml:space="preserve">George Reinbold, 5568 Lakeview Drive, asked </w:t>
      </w:r>
      <w:r w:rsidR="0043537A" w:rsidRPr="00A0771A">
        <w:t>was the boat</w:t>
      </w:r>
      <w:r w:rsidR="00DB2682" w:rsidRPr="00A0771A">
        <w:t xml:space="preserve"> a</w:t>
      </w:r>
      <w:r w:rsidR="008E19D8" w:rsidRPr="00A0771A">
        <w:t xml:space="preserve"> bid or a contract.</w:t>
      </w:r>
    </w:p>
    <w:p w:rsidR="00DB2682" w:rsidRPr="00A0771A" w:rsidRDefault="00DB2682" w:rsidP="00462BC4">
      <w:pPr>
        <w:pStyle w:val="NoSpacing"/>
        <w:ind w:left="720"/>
      </w:pPr>
    </w:p>
    <w:p w:rsidR="00DB2682" w:rsidRPr="00A0771A" w:rsidRDefault="00DB2682" w:rsidP="00462BC4">
      <w:pPr>
        <w:pStyle w:val="NoSpacing"/>
        <w:ind w:left="720"/>
      </w:pPr>
      <w:r w:rsidRPr="00A0771A">
        <w:t>Pat Kell</w:t>
      </w:r>
      <w:r w:rsidR="00477611" w:rsidRPr="00A0771A">
        <w:t xml:space="preserve">y, </w:t>
      </w:r>
      <w:r w:rsidR="005359DD" w:rsidRPr="00A0771A">
        <w:t>7526 Bi</w:t>
      </w:r>
      <w:r w:rsidR="00477611" w:rsidRPr="00A0771A">
        <w:t xml:space="preserve">rmingham </w:t>
      </w:r>
      <w:r w:rsidR="008E19D8" w:rsidRPr="00A0771A">
        <w:t xml:space="preserve">Lane, </w:t>
      </w:r>
      <w:r w:rsidR="00477611" w:rsidRPr="00A0771A">
        <w:t>attended</w:t>
      </w:r>
      <w:r w:rsidRPr="00A0771A">
        <w:t xml:space="preserve"> a marihuana planning commission.  When will the Board </w:t>
      </w:r>
      <w:r w:rsidR="00477611" w:rsidRPr="00A0771A">
        <w:t>decide</w:t>
      </w:r>
      <w:r w:rsidR="008E19D8" w:rsidRPr="00A0771A">
        <w:t xml:space="preserve"> </w:t>
      </w:r>
      <w:r w:rsidRPr="00A0771A">
        <w:t xml:space="preserve">what kind of facilities and how many will be allowed.  The Township doesn’t need it.  Kelly also said they are asked to spend extra </w:t>
      </w:r>
      <w:r w:rsidR="00477611" w:rsidRPr="00A0771A">
        <w:t>money</w:t>
      </w:r>
      <w:r w:rsidRPr="00A0771A">
        <w:t xml:space="preserve"> for the Fire Department and how much less would it have been to stay with Rural Fire.  Radtke doesn’t know when the final </w:t>
      </w:r>
      <w:r w:rsidR="00477611" w:rsidRPr="00A0771A">
        <w:t>decision</w:t>
      </w:r>
      <w:r w:rsidRPr="00A0771A">
        <w:t xml:space="preserve"> </w:t>
      </w:r>
      <w:r w:rsidR="008E19D8" w:rsidRPr="00A0771A">
        <w:t xml:space="preserve">on marihuana facilities </w:t>
      </w:r>
      <w:r w:rsidRPr="00A0771A">
        <w:t>will be made.</w:t>
      </w:r>
    </w:p>
    <w:p w:rsidR="00DB2682" w:rsidRPr="00A0771A" w:rsidRDefault="00DB2682" w:rsidP="00462BC4">
      <w:pPr>
        <w:pStyle w:val="NoSpacing"/>
        <w:ind w:left="720"/>
      </w:pPr>
    </w:p>
    <w:p w:rsidR="00DB2682" w:rsidRPr="00A0771A" w:rsidRDefault="00DB2682" w:rsidP="00462BC4">
      <w:pPr>
        <w:pStyle w:val="NoSpacing"/>
        <w:ind w:left="720"/>
      </w:pPr>
      <w:r w:rsidRPr="00A0771A">
        <w:t>Col</w:t>
      </w:r>
      <w:r w:rsidR="00330856" w:rsidRPr="00A0771A">
        <w:t>in Schworm, 8755 US 31 South, Planning Commission</w:t>
      </w:r>
      <w:r w:rsidRPr="00A0771A">
        <w:t xml:space="preserve"> member, asked if the Board received the</w:t>
      </w:r>
      <w:r w:rsidR="008E19D8" w:rsidRPr="00A0771A">
        <w:t>ir</w:t>
      </w:r>
      <w:r w:rsidRPr="00A0771A">
        <w:t xml:space="preserve"> action from the last Planning Commission meeting and if the Board was going to discuss it before the next Planning </w:t>
      </w:r>
      <w:r w:rsidR="00330856" w:rsidRPr="00A0771A">
        <w:t>Commission</w:t>
      </w:r>
      <w:r w:rsidRPr="00A0771A">
        <w:t xml:space="preserve"> meeting.</w:t>
      </w:r>
      <w:r w:rsidR="00330856" w:rsidRPr="00A0771A">
        <w:t xml:space="preserve">  He just wants to see if they are go</w:t>
      </w:r>
      <w:r w:rsidR="008E19D8" w:rsidRPr="00A0771A">
        <w:t>ing in the right direction.  Radtke answered that the</w:t>
      </w:r>
      <w:r w:rsidR="00330856" w:rsidRPr="00A0771A">
        <w:t xml:space="preserve"> Board will not be acting on it before the next PC meeting.</w:t>
      </w:r>
    </w:p>
    <w:p w:rsidR="00A258E1" w:rsidRPr="00A0771A" w:rsidRDefault="00A258E1" w:rsidP="008E19D8">
      <w:pPr>
        <w:pStyle w:val="NoSpacing"/>
      </w:pPr>
    </w:p>
    <w:p w:rsidR="00330856" w:rsidRPr="00A0771A" w:rsidRDefault="00A258E1" w:rsidP="00330856">
      <w:pPr>
        <w:pStyle w:val="NoSpacing"/>
        <w:numPr>
          <w:ilvl w:val="0"/>
          <w:numId w:val="4"/>
        </w:numPr>
      </w:pPr>
      <w:r w:rsidRPr="00A0771A">
        <w:t>CORRESPONDENCE:</w:t>
      </w:r>
    </w:p>
    <w:p w:rsidR="00330856" w:rsidRPr="00A0771A" w:rsidRDefault="00330856" w:rsidP="00330856">
      <w:pPr>
        <w:pStyle w:val="NoSpacing"/>
        <w:numPr>
          <w:ilvl w:val="0"/>
          <w:numId w:val="25"/>
        </w:numPr>
      </w:pPr>
      <w:r w:rsidRPr="00A0771A">
        <w:t>Chicken Dinner</w:t>
      </w:r>
    </w:p>
    <w:p w:rsidR="00330856" w:rsidRPr="00A0771A" w:rsidRDefault="00330856" w:rsidP="00330856">
      <w:pPr>
        <w:pStyle w:val="NoSpacing"/>
        <w:numPr>
          <w:ilvl w:val="0"/>
          <w:numId w:val="25"/>
        </w:numPr>
      </w:pPr>
      <w:r w:rsidRPr="00A0771A">
        <w:t>Dancing with the Stars</w:t>
      </w:r>
    </w:p>
    <w:p w:rsidR="00EB7614" w:rsidRPr="00A0771A" w:rsidRDefault="00330856" w:rsidP="00A258E1">
      <w:pPr>
        <w:pStyle w:val="NoSpacing"/>
        <w:numPr>
          <w:ilvl w:val="0"/>
          <w:numId w:val="25"/>
        </w:numPr>
      </w:pPr>
      <w:r w:rsidRPr="00A0771A">
        <w:t xml:space="preserve">Informational Open house to answer questions about going to </w:t>
      </w:r>
      <w:r w:rsidR="00477611" w:rsidRPr="00A0771A">
        <w:t>an</w:t>
      </w:r>
      <w:r w:rsidRPr="00A0771A">
        <w:t xml:space="preserve"> advanced life support service rather than a basic life support service, tentatively scheduled for October 25</w:t>
      </w:r>
      <w:r w:rsidRPr="00A0771A">
        <w:rPr>
          <w:vertAlign w:val="superscript"/>
        </w:rPr>
        <w:t>th</w:t>
      </w:r>
      <w:r w:rsidRPr="00A0771A">
        <w:t>, at 10 am and 6 pm.</w:t>
      </w:r>
    </w:p>
    <w:p w:rsidR="00330856" w:rsidRPr="00A0771A" w:rsidRDefault="0043537A" w:rsidP="00A258E1">
      <w:pPr>
        <w:pStyle w:val="NoSpacing"/>
        <w:numPr>
          <w:ilvl w:val="0"/>
          <w:numId w:val="25"/>
        </w:numPr>
      </w:pPr>
      <w:r w:rsidRPr="00A0771A">
        <w:t>Report from Habedank.</w:t>
      </w:r>
    </w:p>
    <w:p w:rsidR="0043537A" w:rsidRPr="00A0771A" w:rsidRDefault="0043537A" w:rsidP="0043537A">
      <w:pPr>
        <w:pStyle w:val="NoSpacing"/>
        <w:ind w:left="1080"/>
      </w:pPr>
    </w:p>
    <w:p w:rsidR="00FC2C4C" w:rsidRPr="00A0771A" w:rsidRDefault="00A258E1" w:rsidP="003D1226">
      <w:pPr>
        <w:pStyle w:val="NoSpacing"/>
        <w:numPr>
          <w:ilvl w:val="0"/>
          <w:numId w:val="4"/>
        </w:numPr>
      </w:pPr>
      <w:r w:rsidRPr="00A0771A">
        <w:t>UNFINISHED BUSINESS:</w:t>
      </w:r>
    </w:p>
    <w:p w:rsidR="003E62E3" w:rsidRPr="00A0771A" w:rsidRDefault="00A258E1" w:rsidP="00A258E1">
      <w:pPr>
        <w:pStyle w:val="NoSpacing"/>
        <w:numPr>
          <w:ilvl w:val="0"/>
          <w:numId w:val="21"/>
        </w:numPr>
      </w:pPr>
      <w:r w:rsidRPr="00A0771A">
        <w:t>ZONING ADMINISTRATOR FOLLOW-UP:</w:t>
      </w:r>
      <w:r w:rsidR="00330856" w:rsidRPr="00A0771A">
        <w:t xml:space="preserve">  The help wanted ad expired on </w:t>
      </w:r>
      <w:r w:rsidR="00477611" w:rsidRPr="00A0771A">
        <w:t>October</w:t>
      </w:r>
      <w:r w:rsidR="00330856" w:rsidRPr="00A0771A">
        <w:t xml:space="preserve"> 5</w:t>
      </w:r>
      <w:r w:rsidR="00330856" w:rsidRPr="00A0771A">
        <w:rPr>
          <w:vertAlign w:val="superscript"/>
        </w:rPr>
        <w:t>th,</w:t>
      </w:r>
      <w:r w:rsidR="00330856" w:rsidRPr="00A0771A">
        <w:t xml:space="preserve"> and each Board member has a copy of the six resumes that were received.  </w:t>
      </w:r>
    </w:p>
    <w:p w:rsidR="003E62E3" w:rsidRPr="00A0771A" w:rsidRDefault="003E62E3" w:rsidP="003E62E3">
      <w:pPr>
        <w:pStyle w:val="NoSpacing"/>
        <w:ind w:left="1080"/>
      </w:pPr>
    </w:p>
    <w:p w:rsidR="00A258E1" w:rsidRPr="00A0771A" w:rsidRDefault="00330856" w:rsidP="003E62E3">
      <w:pPr>
        <w:pStyle w:val="NoSpacing"/>
        <w:ind w:left="1080"/>
      </w:pPr>
      <w:r w:rsidRPr="00A0771A">
        <w:t>Kramer made a motion</w:t>
      </w:r>
      <w:r w:rsidR="00222E6D" w:rsidRPr="00A0771A">
        <w:t>, moved by McDonald</w:t>
      </w:r>
      <w:r w:rsidR="00243368" w:rsidRPr="00A0771A">
        <w:t>,</w:t>
      </w:r>
      <w:r w:rsidRPr="00A0771A">
        <w:t xml:space="preserve"> to appoint Bieganowski, West and Radtke to a</w:t>
      </w:r>
      <w:r w:rsidR="00222E6D" w:rsidRPr="00A0771A">
        <w:t xml:space="preserve">n interview </w:t>
      </w:r>
      <w:r w:rsidRPr="00A0771A">
        <w:t>committee</w:t>
      </w:r>
      <w:r w:rsidR="00222E6D" w:rsidRPr="00A0771A">
        <w:t>.  Carried with a vote of 6-1.</w:t>
      </w:r>
    </w:p>
    <w:p w:rsidR="00A258E1" w:rsidRPr="00A0771A" w:rsidRDefault="00A258E1" w:rsidP="004B53C8">
      <w:pPr>
        <w:pStyle w:val="NoSpacing"/>
      </w:pPr>
    </w:p>
    <w:p w:rsidR="00650409" w:rsidRPr="00A0771A" w:rsidRDefault="00323E33" w:rsidP="00650409">
      <w:pPr>
        <w:pStyle w:val="NoSpacing"/>
        <w:numPr>
          <w:ilvl w:val="0"/>
          <w:numId w:val="4"/>
        </w:numPr>
      </w:pPr>
      <w:r w:rsidRPr="00A0771A">
        <w:t>PUBLIC HEARING:</w:t>
      </w:r>
    </w:p>
    <w:p w:rsidR="00323E33" w:rsidRPr="00A0771A" w:rsidRDefault="00323E33" w:rsidP="00323E33">
      <w:pPr>
        <w:pStyle w:val="NoSpacing"/>
        <w:numPr>
          <w:ilvl w:val="0"/>
          <w:numId w:val="22"/>
        </w:numPr>
      </w:pPr>
      <w:r w:rsidRPr="00A0771A">
        <w:t>BUSH R</w:t>
      </w:r>
      <w:r w:rsidR="003E62E3" w:rsidRPr="00A0771A">
        <w:t>OAD SPECIAL ASSESSMENT DISTRICT</w:t>
      </w:r>
    </w:p>
    <w:p w:rsidR="00323E33" w:rsidRPr="00A0771A" w:rsidRDefault="00323E33" w:rsidP="00323E33">
      <w:pPr>
        <w:pStyle w:val="NoSpacing"/>
        <w:ind w:left="1080"/>
      </w:pPr>
    </w:p>
    <w:p w:rsidR="00323E33" w:rsidRPr="00A0771A" w:rsidRDefault="00222E6D" w:rsidP="00222E6D">
      <w:pPr>
        <w:pStyle w:val="NoSpacing"/>
        <w:ind w:left="1080"/>
      </w:pPr>
      <w:r w:rsidRPr="00A0771A">
        <w:t>Motion to o</w:t>
      </w:r>
      <w:r w:rsidR="00323E33" w:rsidRPr="00A0771A">
        <w:t xml:space="preserve">pen </w:t>
      </w:r>
      <w:r w:rsidR="003E62E3" w:rsidRPr="00A0771A">
        <w:t xml:space="preserve">the </w:t>
      </w:r>
      <w:r w:rsidR="00323E33" w:rsidRPr="00A0771A">
        <w:t>Pu</w:t>
      </w:r>
      <w:r w:rsidRPr="00A0771A">
        <w:t xml:space="preserve">blic Hearing </w:t>
      </w:r>
      <w:r w:rsidR="00323E33" w:rsidRPr="00A0771A">
        <w:t xml:space="preserve">by </w:t>
      </w:r>
      <w:r w:rsidR="003E62E3" w:rsidRPr="00A0771A">
        <w:t>Biondo, support by McDonald,</w:t>
      </w:r>
      <w:r w:rsidRPr="00A0771A">
        <w:t xml:space="preserve"> at 7:01 pm.  Carried.</w:t>
      </w:r>
    </w:p>
    <w:p w:rsidR="00222E6D" w:rsidRPr="00A0771A" w:rsidRDefault="00222E6D" w:rsidP="00222E6D">
      <w:pPr>
        <w:pStyle w:val="NoSpacing"/>
        <w:ind w:left="1080"/>
      </w:pPr>
    </w:p>
    <w:p w:rsidR="00222E6D" w:rsidRPr="00A0771A" w:rsidRDefault="00243368" w:rsidP="00222E6D">
      <w:pPr>
        <w:pStyle w:val="NoSpacing"/>
        <w:ind w:left="1080"/>
      </w:pPr>
      <w:r w:rsidRPr="00A0771A">
        <w:t>William Muha</w:t>
      </w:r>
      <w:r w:rsidR="00222E6D" w:rsidRPr="00A0771A">
        <w:t xml:space="preserve"> reviewed the total </w:t>
      </w:r>
      <w:r w:rsidR="00D677A5" w:rsidRPr="00A0771A">
        <w:t>estimated</w:t>
      </w:r>
      <w:r w:rsidR="00222E6D" w:rsidRPr="00A0771A">
        <w:t xml:space="preserve"> coast for Bush Road land purchase and engineering study which totals $32,700 spread over 24 property owners equals $1,362.50 per property owner.  Spreading over a </w:t>
      </w:r>
      <w:r w:rsidR="00D677A5" w:rsidRPr="00A0771A">
        <w:t>five-year</w:t>
      </w:r>
      <w:r w:rsidR="00222E6D" w:rsidRPr="00A0771A">
        <w:t xml:space="preserve"> period at 5% simple interest on a declining balance method </w:t>
      </w:r>
      <w:r w:rsidR="00D677A5" w:rsidRPr="00A0771A">
        <w:t xml:space="preserve">based on </w:t>
      </w:r>
      <w:r w:rsidR="00222E6D" w:rsidRPr="00A0771A">
        <w:t xml:space="preserve">the </w:t>
      </w:r>
      <w:r w:rsidR="00D677A5" w:rsidRPr="00A0771A">
        <w:t>cost of borrowed funds plus 1% for administration.  There is no penalty for early pay off.</w:t>
      </w:r>
    </w:p>
    <w:p w:rsidR="00092580" w:rsidRPr="00A0771A" w:rsidRDefault="00092580" w:rsidP="00323E33">
      <w:pPr>
        <w:pStyle w:val="NoSpacing"/>
        <w:ind w:left="1080"/>
      </w:pPr>
    </w:p>
    <w:p w:rsidR="00092580" w:rsidRPr="00A0771A" w:rsidRDefault="00D677A5" w:rsidP="00323E33">
      <w:pPr>
        <w:pStyle w:val="NoSpacing"/>
        <w:ind w:left="1080"/>
      </w:pPr>
      <w:r w:rsidRPr="00A0771A">
        <w:t>Ed Dewey, 5253 Bush Road, also a member of the Green and Duck Lake Association, said he is really excited about this opportunity and he is all for it.</w:t>
      </w:r>
    </w:p>
    <w:p w:rsidR="00D677A5" w:rsidRPr="00A0771A" w:rsidRDefault="00D677A5" w:rsidP="00323E33">
      <w:pPr>
        <w:pStyle w:val="NoSpacing"/>
        <w:ind w:left="1080"/>
      </w:pPr>
    </w:p>
    <w:p w:rsidR="00D677A5" w:rsidRPr="00A0771A" w:rsidRDefault="00D677A5" w:rsidP="00323E33">
      <w:pPr>
        <w:pStyle w:val="NoSpacing"/>
        <w:ind w:left="1080"/>
      </w:pPr>
      <w:r w:rsidRPr="00A0771A">
        <w:t>John Thomas, 5457 Bush Road, asked that the con</w:t>
      </w:r>
      <w:r w:rsidR="00302964" w:rsidRPr="00A0771A">
        <w:t>tingency account be monitored carefully.</w:t>
      </w:r>
      <w:r w:rsidRPr="00A0771A">
        <w:t xml:space="preserve">  He</w:t>
      </w:r>
      <w:r w:rsidR="00302964" w:rsidRPr="00A0771A">
        <w:t xml:space="preserve"> said six test</w:t>
      </w:r>
      <w:r w:rsidRPr="00A0771A">
        <w:t xml:space="preserve"> holes have already been </w:t>
      </w:r>
      <w:r w:rsidR="003E62E3" w:rsidRPr="00A0771A">
        <w:t xml:space="preserve">tested and Art Kline has a </w:t>
      </w:r>
      <w:r w:rsidR="003204BE" w:rsidRPr="00A0771A">
        <w:t>backhoe</w:t>
      </w:r>
      <w:r w:rsidRPr="00A0771A">
        <w:t xml:space="preserve"> right there.</w:t>
      </w:r>
    </w:p>
    <w:p w:rsidR="00D677A5" w:rsidRPr="00A0771A" w:rsidRDefault="00D677A5" w:rsidP="00323E33">
      <w:pPr>
        <w:pStyle w:val="NoSpacing"/>
        <w:ind w:left="1080"/>
      </w:pPr>
    </w:p>
    <w:p w:rsidR="00D677A5" w:rsidRPr="00A0771A" w:rsidRDefault="00D677A5" w:rsidP="00323E33">
      <w:pPr>
        <w:pStyle w:val="NoSpacing"/>
        <w:ind w:left="1080"/>
      </w:pPr>
      <w:r w:rsidRPr="00A0771A">
        <w:t>Bob Henry, 5469 Bush Road, asked if they can pay off the balance early.</w:t>
      </w:r>
    </w:p>
    <w:p w:rsidR="00D677A5" w:rsidRPr="00A0771A" w:rsidRDefault="00D677A5" w:rsidP="00323E33">
      <w:pPr>
        <w:pStyle w:val="NoSpacing"/>
        <w:ind w:left="1080"/>
      </w:pPr>
    </w:p>
    <w:p w:rsidR="00D677A5" w:rsidRPr="00A0771A" w:rsidRDefault="00477611" w:rsidP="00323E33">
      <w:pPr>
        <w:pStyle w:val="NoSpacing"/>
        <w:ind w:left="1080"/>
      </w:pPr>
      <w:r w:rsidRPr="00A0771A">
        <w:t>Bio</w:t>
      </w:r>
      <w:r w:rsidR="00D677A5" w:rsidRPr="00A0771A">
        <w:t>ndo said there will be a date to pay in full without any interest being accrued.</w:t>
      </w:r>
    </w:p>
    <w:p w:rsidR="00323E33" w:rsidRPr="00A0771A" w:rsidRDefault="00323E33" w:rsidP="00D677A5">
      <w:pPr>
        <w:pStyle w:val="NoSpacing"/>
      </w:pPr>
    </w:p>
    <w:p w:rsidR="00323E33" w:rsidRPr="00A0771A" w:rsidRDefault="00302964" w:rsidP="00323E33">
      <w:pPr>
        <w:pStyle w:val="NoSpacing"/>
        <w:ind w:left="1080"/>
      </w:pPr>
      <w:r w:rsidRPr="00A0771A">
        <w:t xml:space="preserve">Motion </w:t>
      </w:r>
      <w:r w:rsidR="00D677A5" w:rsidRPr="00A0771A">
        <w:t>to c</w:t>
      </w:r>
      <w:r w:rsidR="00323E33" w:rsidRPr="00A0771A">
        <w:t xml:space="preserve">lose </w:t>
      </w:r>
      <w:r w:rsidR="003E62E3" w:rsidRPr="00A0771A">
        <w:t xml:space="preserve">the </w:t>
      </w:r>
      <w:r w:rsidR="00323E33" w:rsidRPr="00A0771A">
        <w:t xml:space="preserve">Public Hearing </w:t>
      </w:r>
      <w:r w:rsidR="005C65E8" w:rsidRPr="00A0771A">
        <w:t>by Bio</w:t>
      </w:r>
      <w:r w:rsidR="00D677A5" w:rsidRPr="00A0771A">
        <w:t>ndo</w:t>
      </w:r>
      <w:r w:rsidRPr="00A0771A">
        <w:t xml:space="preserve">, </w:t>
      </w:r>
      <w:r w:rsidR="00D677A5" w:rsidRPr="00A0771A">
        <w:t>support by West</w:t>
      </w:r>
      <w:r w:rsidR="003E62E3" w:rsidRPr="00A0771A">
        <w:t>,</w:t>
      </w:r>
      <w:r w:rsidR="00D677A5" w:rsidRPr="00A0771A">
        <w:t xml:space="preserve"> </w:t>
      </w:r>
      <w:r w:rsidR="00323E33" w:rsidRPr="00A0771A">
        <w:t xml:space="preserve">at </w:t>
      </w:r>
      <w:r w:rsidR="00D677A5" w:rsidRPr="00A0771A">
        <w:t>7:08 pm.</w:t>
      </w:r>
      <w:r w:rsidRPr="00A0771A">
        <w:t xml:space="preserve">  Carried.</w:t>
      </w:r>
    </w:p>
    <w:p w:rsidR="00323E33" w:rsidRPr="00A0771A" w:rsidRDefault="00323E33" w:rsidP="00323E33">
      <w:pPr>
        <w:pStyle w:val="NoSpacing"/>
        <w:ind w:left="1080"/>
      </w:pPr>
    </w:p>
    <w:p w:rsidR="00323E33" w:rsidRPr="00A0771A" w:rsidRDefault="00323E33" w:rsidP="00323E33">
      <w:pPr>
        <w:pStyle w:val="NoSpacing"/>
        <w:ind w:left="1080"/>
      </w:pPr>
      <w:r w:rsidRPr="00A0771A">
        <w:t>Action on Public Hearing:</w:t>
      </w:r>
      <w:r w:rsidR="00302964" w:rsidRPr="00A0771A">
        <w:t xml:space="preserve">  Ed Roy, here </w:t>
      </w:r>
      <w:r w:rsidR="00780904" w:rsidRPr="00A0771A">
        <w:t>on</w:t>
      </w:r>
      <w:r w:rsidR="00302964" w:rsidRPr="00A0771A">
        <w:t xml:space="preserve"> behalf of Ward Kuhn, read thru the BUSH ROAD SEWAGE SPECIAL ASSESSMENT DISTRICT NO. 1 PROCEEDINGS EXCERPTS OF MINUTES OF SPECIAL MEETING OF THE TOWNSHIP BOARD HELD AT THE GOLDEN FELLOWSHIP HALL ON OCTOBER 9, 2017</w:t>
      </w:r>
      <w:r w:rsidR="00780904" w:rsidRPr="00A0771A">
        <w:t>, Resolution #</w:t>
      </w:r>
      <w:r w:rsidR="00477611" w:rsidRPr="00A0771A">
        <w:t xml:space="preserve">10092017.1  </w:t>
      </w:r>
      <w:r w:rsidR="00302964" w:rsidRPr="00A0771A">
        <w:t xml:space="preserve"> He inserted the </w:t>
      </w:r>
      <w:r w:rsidR="00780904" w:rsidRPr="00A0771A">
        <w:t>public comments and comp</w:t>
      </w:r>
      <w:r w:rsidR="003F3DD7" w:rsidRPr="00A0771A">
        <w:t xml:space="preserve">leted the document.  On page 2, item </w:t>
      </w:r>
      <w:r w:rsidR="00780904" w:rsidRPr="00A0771A">
        <w:t>2</w:t>
      </w:r>
      <w:r w:rsidR="003F3DD7" w:rsidRPr="00A0771A">
        <w:t>,</w:t>
      </w:r>
      <w:r w:rsidR="00780904" w:rsidRPr="00A0771A">
        <w:t xml:space="preserve"> December 1, 2017 was changed to February 14, 201</w:t>
      </w:r>
      <w:r w:rsidR="00477611" w:rsidRPr="00A0771A">
        <w:t>8</w:t>
      </w:r>
      <w:r w:rsidR="00780904" w:rsidRPr="00A0771A">
        <w:t>.</w:t>
      </w:r>
    </w:p>
    <w:p w:rsidR="00477611" w:rsidRPr="00A0771A" w:rsidRDefault="00477611" w:rsidP="00323E33">
      <w:pPr>
        <w:pStyle w:val="NoSpacing"/>
        <w:ind w:left="1080"/>
      </w:pPr>
    </w:p>
    <w:p w:rsidR="00650409" w:rsidRPr="00A0771A" w:rsidRDefault="005C65E8" w:rsidP="00477611">
      <w:pPr>
        <w:pStyle w:val="NoSpacing"/>
        <w:ind w:left="1080"/>
      </w:pPr>
      <w:r w:rsidRPr="00A0771A">
        <w:t>McDonald</w:t>
      </w:r>
      <w:r w:rsidR="00477611" w:rsidRPr="00A0771A">
        <w:t xml:space="preserve"> made a motion, supported by Kramer</w:t>
      </w:r>
      <w:r w:rsidR="00243368" w:rsidRPr="00A0771A">
        <w:t>,</w:t>
      </w:r>
      <w:r w:rsidR="00477611" w:rsidRPr="00A0771A">
        <w:t xml:space="preserve"> to adopt Resolution #10092017.1 as amended with December 1, </w:t>
      </w:r>
      <w:r w:rsidRPr="00A0771A">
        <w:t>2017 replaced</w:t>
      </w:r>
      <w:r w:rsidR="00477611" w:rsidRPr="00A0771A">
        <w:t xml:space="preserve"> by February 14, 2018, and the insertion of public comments.  West-yes</w:t>
      </w:r>
      <w:r w:rsidR="0049277F">
        <w:t xml:space="preserve"> </w:t>
      </w:r>
      <w:r w:rsidR="00477611" w:rsidRPr="00A0771A">
        <w:t>McDonald-yes</w:t>
      </w:r>
      <w:r w:rsidR="0049277F">
        <w:t xml:space="preserve"> Schroeter-yes Bieganowski-yes </w:t>
      </w:r>
      <w:r w:rsidR="00BB72F9">
        <w:t xml:space="preserve">Biondo-yes </w:t>
      </w:r>
      <w:r w:rsidR="00477611" w:rsidRPr="00A0771A">
        <w:t xml:space="preserve">Kramer-yes </w:t>
      </w:r>
      <w:r w:rsidR="003F3DD7" w:rsidRPr="00A0771A">
        <w:t xml:space="preserve"> </w:t>
      </w:r>
      <w:r w:rsidR="001B57AF" w:rsidRPr="00A0771A">
        <w:t>Radtke-yes.  Carried with a vote of 7-0.</w:t>
      </w:r>
    </w:p>
    <w:p w:rsidR="00CE0E05" w:rsidRPr="00A0771A" w:rsidRDefault="00CE0E05" w:rsidP="00477611">
      <w:pPr>
        <w:pStyle w:val="NoSpacing"/>
        <w:ind w:left="1080"/>
      </w:pPr>
    </w:p>
    <w:p w:rsidR="00CE0E05" w:rsidRPr="00A0771A" w:rsidRDefault="00CE0E05" w:rsidP="003F3DD7">
      <w:pPr>
        <w:pStyle w:val="NoSpacing"/>
        <w:ind w:left="1080"/>
      </w:pPr>
      <w:r w:rsidRPr="00A0771A">
        <w:t>Recessed at 7:30 pm.</w:t>
      </w:r>
    </w:p>
    <w:p w:rsidR="00CE0E05" w:rsidRPr="00A0771A" w:rsidRDefault="00CE0E05" w:rsidP="00477611">
      <w:pPr>
        <w:pStyle w:val="NoSpacing"/>
        <w:ind w:left="1080"/>
      </w:pPr>
      <w:r w:rsidRPr="00A0771A">
        <w:t>Supervisor Radtke re-opened the meeting at 7:36 pm.</w:t>
      </w:r>
    </w:p>
    <w:p w:rsidR="00477611" w:rsidRPr="00A0771A" w:rsidRDefault="00477611" w:rsidP="00477611">
      <w:pPr>
        <w:pStyle w:val="NoSpacing"/>
        <w:ind w:left="1080"/>
      </w:pPr>
    </w:p>
    <w:p w:rsidR="00B115E3" w:rsidRPr="00A0771A" w:rsidRDefault="00323E33" w:rsidP="008A3741">
      <w:pPr>
        <w:pStyle w:val="NoSpacing"/>
        <w:numPr>
          <w:ilvl w:val="0"/>
          <w:numId w:val="4"/>
        </w:numPr>
      </w:pPr>
      <w:r w:rsidRPr="00A0771A">
        <w:t>NEW BUSINESS:</w:t>
      </w:r>
    </w:p>
    <w:p w:rsidR="00323E33" w:rsidRPr="00A0771A" w:rsidRDefault="00323E33" w:rsidP="00323E33">
      <w:pPr>
        <w:pStyle w:val="NoSpacing"/>
        <w:numPr>
          <w:ilvl w:val="0"/>
          <w:numId w:val="23"/>
        </w:numPr>
      </w:pPr>
      <w:r w:rsidRPr="00A0771A">
        <w:t>ACH POLICY</w:t>
      </w:r>
      <w:r w:rsidR="00092580" w:rsidRPr="00A0771A">
        <w:t>:</w:t>
      </w:r>
    </w:p>
    <w:p w:rsidR="00CE0E05" w:rsidRPr="00A0771A" w:rsidRDefault="00CE0E05" w:rsidP="00CE0E05">
      <w:pPr>
        <w:pStyle w:val="NoSpacing"/>
        <w:ind w:left="1080"/>
      </w:pPr>
    </w:p>
    <w:p w:rsidR="00CE0E05" w:rsidRPr="00A0771A" w:rsidRDefault="00F8175A" w:rsidP="00CE0E05">
      <w:pPr>
        <w:pStyle w:val="NoSpacing"/>
        <w:ind w:left="1080"/>
      </w:pPr>
      <w:r w:rsidRPr="00A0771A">
        <w:t>Bie</w:t>
      </w:r>
      <w:r w:rsidR="003F3DD7" w:rsidRPr="00A0771A">
        <w:t xml:space="preserve">ganowski said </w:t>
      </w:r>
      <w:r w:rsidR="00CE0E05" w:rsidRPr="00A0771A">
        <w:t xml:space="preserve">this policy doesn’t do what they think it does.  He </w:t>
      </w:r>
      <w:r w:rsidR="0026169D" w:rsidRPr="00A0771A">
        <w:t>said</w:t>
      </w:r>
      <w:r w:rsidR="00CE0E05" w:rsidRPr="00A0771A">
        <w:t xml:space="preserve"> it doesn’t do anything.  </w:t>
      </w:r>
      <w:r w:rsidR="002F41D4" w:rsidRPr="00A0771A">
        <w:t>The payroll can just be done by the Clerk.</w:t>
      </w:r>
    </w:p>
    <w:p w:rsidR="00CE0E05" w:rsidRPr="00A0771A" w:rsidRDefault="00CE0E05" w:rsidP="00CE0E05">
      <w:pPr>
        <w:pStyle w:val="NoSpacing"/>
        <w:ind w:left="1080"/>
      </w:pPr>
    </w:p>
    <w:p w:rsidR="00CE0E05" w:rsidRPr="00A0771A" w:rsidRDefault="00CE0E05" w:rsidP="00CE0E05">
      <w:pPr>
        <w:pStyle w:val="NoSpacing"/>
        <w:ind w:left="1080"/>
      </w:pPr>
      <w:r w:rsidRPr="00A0771A">
        <w:t>Schroeter said she wanted this brought up tonight because she was told by every Treasurer in Grand Traverse County that they don’t do the EFTPS payments.  MTA and the auditor says it isn’t the Treasurer’s job.</w:t>
      </w:r>
    </w:p>
    <w:p w:rsidR="00CE0E05" w:rsidRPr="00A0771A" w:rsidRDefault="00CE0E05" w:rsidP="00CE0E05">
      <w:pPr>
        <w:pStyle w:val="NoSpacing"/>
        <w:ind w:left="1080"/>
      </w:pPr>
    </w:p>
    <w:p w:rsidR="00CE0E05" w:rsidRPr="00A0771A" w:rsidRDefault="00CE0E05" w:rsidP="00CE0E05">
      <w:pPr>
        <w:pStyle w:val="NoSpacing"/>
        <w:ind w:left="1080"/>
      </w:pPr>
      <w:r w:rsidRPr="00A0771A">
        <w:t>Radtke said they could</w:t>
      </w:r>
      <w:r w:rsidR="002F41D4" w:rsidRPr="00A0771A">
        <w:t xml:space="preserve"> </w:t>
      </w:r>
      <w:r w:rsidR="00BB72F9">
        <w:t>remove</w:t>
      </w:r>
      <w:r w:rsidRPr="00A0771A">
        <w:t xml:space="preserve"> Schroeter’s name and replace it with Kramer’s name.</w:t>
      </w:r>
    </w:p>
    <w:p w:rsidR="00CE0E05" w:rsidRPr="00A0771A" w:rsidRDefault="00CE0E05" w:rsidP="00CE0E05">
      <w:pPr>
        <w:pStyle w:val="NoSpacing"/>
        <w:ind w:left="1080"/>
      </w:pPr>
    </w:p>
    <w:p w:rsidR="00CE0E05" w:rsidRPr="00A0771A" w:rsidRDefault="00297EA6" w:rsidP="00CE0E05">
      <w:pPr>
        <w:pStyle w:val="NoSpacing"/>
        <w:ind w:left="1080"/>
      </w:pPr>
      <w:r w:rsidRPr="00A0771A">
        <w:t>Bie</w:t>
      </w:r>
      <w:r w:rsidR="00CE0E05" w:rsidRPr="00A0771A">
        <w:t xml:space="preserve">ganowski </w:t>
      </w:r>
      <w:r w:rsidR="002F41D4" w:rsidRPr="00A0771A">
        <w:t>said the policy is for more than just payroll and they can’t just change the names.  The ACH policy al</w:t>
      </w:r>
      <w:r w:rsidR="003F3DD7" w:rsidRPr="00A0771A">
        <w:t>lows the Township to use ACH.  He asked</w:t>
      </w:r>
      <w:r w:rsidR="00243368" w:rsidRPr="00A0771A">
        <w:t>,</w:t>
      </w:r>
      <w:r w:rsidR="003F3DD7" w:rsidRPr="00A0771A">
        <w:t xml:space="preserve"> c</w:t>
      </w:r>
      <w:r w:rsidR="002F41D4" w:rsidRPr="00A0771A">
        <w:t xml:space="preserve">an’t we just have </w:t>
      </w:r>
      <w:r w:rsidR="003F3DD7" w:rsidRPr="00A0771A">
        <w:t xml:space="preserve">a </w:t>
      </w:r>
      <w:r w:rsidR="002F41D4" w:rsidRPr="00A0771A">
        <w:t>policy that the Clerk’s office does the EFTPS payments.</w:t>
      </w:r>
    </w:p>
    <w:p w:rsidR="002F41D4" w:rsidRPr="00A0771A" w:rsidRDefault="002F41D4" w:rsidP="00CE0E05">
      <w:pPr>
        <w:pStyle w:val="NoSpacing"/>
        <w:ind w:left="1080"/>
      </w:pPr>
    </w:p>
    <w:p w:rsidR="002F41D4" w:rsidRPr="00A0771A" w:rsidRDefault="00243368" w:rsidP="00CE0E05">
      <w:pPr>
        <w:pStyle w:val="NoSpacing"/>
        <w:ind w:left="1080"/>
      </w:pPr>
      <w:r w:rsidRPr="00A0771A">
        <w:t>Kramer explained that</w:t>
      </w:r>
      <w:r w:rsidR="002F41D4" w:rsidRPr="00A0771A">
        <w:t xml:space="preserve"> Trent said it is fine so s</w:t>
      </w:r>
      <w:r w:rsidR="003F3DD7" w:rsidRPr="00A0771A">
        <w:t xml:space="preserve">he can do the EFTPS payments because </w:t>
      </w:r>
      <w:r w:rsidRPr="00A0771A">
        <w:t>there is enough</w:t>
      </w:r>
      <w:r w:rsidR="003F3DD7" w:rsidRPr="00A0771A">
        <w:t xml:space="preserve"> separation of duties. </w:t>
      </w:r>
      <w:r w:rsidR="002F41D4" w:rsidRPr="00A0771A">
        <w:t xml:space="preserve"> </w:t>
      </w:r>
      <w:r w:rsidR="003F3DD7" w:rsidRPr="00A0771A">
        <w:t>P</w:t>
      </w:r>
      <w:r w:rsidR="00297EA6" w:rsidRPr="00A0771A">
        <w:t>ersonally</w:t>
      </w:r>
      <w:r w:rsidR="002F41D4" w:rsidRPr="00A0771A">
        <w:t xml:space="preserve"> she is concerned about the separation of duties.</w:t>
      </w:r>
    </w:p>
    <w:p w:rsidR="002F41D4" w:rsidRPr="00A0771A" w:rsidRDefault="002F41D4" w:rsidP="00CE0E05">
      <w:pPr>
        <w:pStyle w:val="NoSpacing"/>
        <w:ind w:left="1080"/>
      </w:pPr>
    </w:p>
    <w:p w:rsidR="002F41D4" w:rsidRPr="00A0771A" w:rsidRDefault="002F41D4" w:rsidP="00CE0E05">
      <w:pPr>
        <w:pStyle w:val="NoSpacing"/>
        <w:ind w:left="1080"/>
      </w:pPr>
      <w:r w:rsidRPr="00A0771A">
        <w:t>McDonald made a motion, supported by Schroeter</w:t>
      </w:r>
      <w:r w:rsidR="003F3DD7" w:rsidRPr="00A0771A">
        <w:t>,</w:t>
      </w:r>
      <w:r w:rsidRPr="00A0771A">
        <w:t xml:space="preserve"> to modify the ACH policy to allow the Clerk to </w:t>
      </w:r>
      <w:r w:rsidR="00252362" w:rsidRPr="00A0771A">
        <w:t xml:space="preserve">do all portions of payroll and </w:t>
      </w:r>
      <w:r w:rsidRPr="00A0771A">
        <w:t>make the EFTPS pa</w:t>
      </w:r>
      <w:r w:rsidR="00252362" w:rsidRPr="00A0771A">
        <w:t xml:space="preserve">yments related to payroll taxes, </w:t>
      </w:r>
      <w:r w:rsidRPr="00A0771A">
        <w:t xml:space="preserve">instead of the Treasurer.  </w:t>
      </w:r>
    </w:p>
    <w:p w:rsidR="002F41D4" w:rsidRPr="00A0771A" w:rsidRDefault="002F41D4" w:rsidP="00CE0E05">
      <w:pPr>
        <w:pStyle w:val="NoSpacing"/>
        <w:ind w:left="1080"/>
      </w:pPr>
    </w:p>
    <w:p w:rsidR="004D3D97" w:rsidRPr="00A0771A" w:rsidRDefault="00297EA6" w:rsidP="004D3D97">
      <w:pPr>
        <w:pStyle w:val="NoSpacing"/>
        <w:ind w:left="1080"/>
      </w:pPr>
      <w:r w:rsidRPr="00A0771A">
        <w:t>Bie</w:t>
      </w:r>
      <w:r w:rsidR="002F41D4" w:rsidRPr="00A0771A">
        <w:t xml:space="preserve">ganowski said he is good with it, some </w:t>
      </w:r>
      <w:r w:rsidR="004D3D97" w:rsidRPr="00A0771A">
        <w:t>Townships farm the whole thing out to a service.</w:t>
      </w:r>
    </w:p>
    <w:p w:rsidR="004D3D97" w:rsidRPr="00A0771A" w:rsidRDefault="004D3D97" w:rsidP="004D3D97">
      <w:pPr>
        <w:pStyle w:val="NoSpacing"/>
        <w:ind w:left="1080"/>
      </w:pPr>
    </w:p>
    <w:p w:rsidR="004D3D97" w:rsidRPr="00A0771A" w:rsidRDefault="003F3DD7" w:rsidP="004D3D97">
      <w:pPr>
        <w:pStyle w:val="NoSpacing"/>
        <w:ind w:left="1080"/>
      </w:pPr>
      <w:r w:rsidRPr="00A0771A">
        <w:t>Schroeter explained</w:t>
      </w:r>
      <w:r w:rsidR="004D3D97" w:rsidRPr="00A0771A">
        <w:t xml:space="preserve"> the Treasurer does receivable and the Clerk does payables.</w:t>
      </w:r>
    </w:p>
    <w:p w:rsidR="004D3D97" w:rsidRPr="00A0771A" w:rsidRDefault="004D3D97" w:rsidP="004D3D97">
      <w:pPr>
        <w:pStyle w:val="NoSpacing"/>
        <w:ind w:left="1080"/>
      </w:pPr>
    </w:p>
    <w:p w:rsidR="004D3D97" w:rsidRPr="00A0771A" w:rsidRDefault="003F3DD7" w:rsidP="004D3D97">
      <w:pPr>
        <w:pStyle w:val="NoSpacing"/>
        <w:ind w:left="1080"/>
      </w:pPr>
      <w:r w:rsidRPr="00A0771A">
        <w:t>Peacock mentioned</w:t>
      </w:r>
      <w:r w:rsidR="004D3D97" w:rsidRPr="00A0771A">
        <w:t xml:space="preserve"> </w:t>
      </w:r>
      <w:r w:rsidR="00252362" w:rsidRPr="00A0771A">
        <w:t>Section 3 of the Public Act says local units need to adopt a resolution to authorize electronic transaction presented by the Treasurer to authorize ACH transactions.  It also says someone can be designated by the Treasurer to process ACH transactions.</w:t>
      </w:r>
    </w:p>
    <w:p w:rsidR="00252362" w:rsidRPr="00A0771A" w:rsidRDefault="00252362" w:rsidP="004D3D97">
      <w:pPr>
        <w:pStyle w:val="NoSpacing"/>
        <w:ind w:left="1080"/>
      </w:pPr>
    </w:p>
    <w:p w:rsidR="00252362" w:rsidRPr="00A0771A" w:rsidRDefault="00297EA6" w:rsidP="004D3D97">
      <w:pPr>
        <w:pStyle w:val="NoSpacing"/>
        <w:ind w:left="1080"/>
      </w:pPr>
      <w:r w:rsidRPr="00A0771A">
        <w:t>Bie</w:t>
      </w:r>
      <w:r w:rsidR="00252362" w:rsidRPr="00A0771A">
        <w:t>ganowski said that means the ACH policy stays the same and we can adopt an internal policy to have the Clerk do EFTPS payments.</w:t>
      </w:r>
    </w:p>
    <w:p w:rsidR="004D3D97" w:rsidRPr="00A0771A" w:rsidRDefault="004D3D97" w:rsidP="00252362">
      <w:pPr>
        <w:pStyle w:val="NoSpacing"/>
      </w:pPr>
    </w:p>
    <w:p w:rsidR="004D3D97" w:rsidRPr="00A0771A" w:rsidRDefault="004D3D97" w:rsidP="00CE0E05">
      <w:pPr>
        <w:pStyle w:val="NoSpacing"/>
        <w:ind w:left="1080"/>
      </w:pPr>
      <w:r w:rsidRPr="00A0771A">
        <w:t>Roll Call:  West</w:t>
      </w:r>
      <w:r w:rsidR="0049277F">
        <w:t xml:space="preserve">-no </w:t>
      </w:r>
      <w:r w:rsidR="00BB72F9">
        <w:t xml:space="preserve">McDonald-yes Schroeter-yes </w:t>
      </w:r>
      <w:r w:rsidR="00297EA6" w:rsidRPr="00A0771A">
        <w:t>Bie</w:t>
      </w:r>
      <w:r w:rsidR="00BB72F9">
        <w:t xml:space="preserve">ganowski-yes </w:t>
      </w:r>
      <w:bookmarkStart w:id="0" w:name="_GoBack"/>
      <w:bookmarkEnd w:id="0"/>
      <w:r w:rsidR="00252362" w:rsidRPr="00A0771A">
        <w:t>Biondo-yes Kram</w:t>
      </w:r>
      <w:r w:rsidR="001B57AF" w:rsidRPr="00A0771A">
        <w:t>er-no  Radtke-no   Motion passed</w:t>
      </w:r>
      <w:r w:rsidR="00252362" w:rsidRPr="00A0771A">
        <w:t xml:space="preserve"> 4-3.</w:t>
      </w:r>
    </w:p>
    <w:p w:rsidR="0001546B" w:rsidRPr="00A0771A" w:rsidRDefault="0001546B" w:rsidP="00CE0E05">
      <w:pPr>
        <w:pStyle w:val="NoSpacing"/>
        <w:ind w:left="1080"/>
      </w:pPr>
    </w:p>
    <w:p w:rsidR="00092580" w:rsidRPr="00A0771A" w:rsidRDefault="0001546B" w:rsidP="0001546B">
      <w:pPr>
        <w:pStyle w:val="NoSpacing"/>
        <w:numPr>
          <w:ilvl w:val="0"/>
          <w:numId w:val="23"/>
        </w:numPr>
      </w:pPr>
      <w:r w:rsidRPr="00A0771A">
        <w:t xml:space="preserve"> ACTION ON AUDITOR’S REPORT:</w:t>
      </w:r>
    </w:p>
    <w:p w:rsidR="0001546B" w:rsidRPr="00A0771A" w:rsidRDefault="0001546B" w:rsidP="0001546B">
      <w:pPr>
        <w:pStyle w:val="NoSpacing"/>
        <w:ind w:left="1080"/>
      </w:pPr>
    </w:p>
    <w:p w:rsidR="0001546B" w:rsidRPr="00A0771A" w:rsidRDefault="001B57AF" w:rsidP="0001546B">
      <w:pPr>
        <w:pStyle w:val="NoSpacing"/>
        <w:ind w:left="1080"/>
      </w:pPr>
      <w:r w:rsidRPr="00A0771A">
        <w:t>Radtke mentioned that</w:t>
      </w:r>
      <w:r w:rsidR="00985356" w:rsidRPr="00A0771A">
        <w:t xml:space="preserve"> they should be committed to </w:t>
      </w:r>
      <w:r w:rsidR="0001546B" w:rsidRPr="00A0771A">
        <w:t>continuin</w:t>
      </w:r>
      <w:r w:rsidR="00985356" w:rsidRPr="00A0771A">
        <w:t>g education</w:t>
      </w:r>
      <w:r w:rsidR="0001546B" w:rsidRPr="00A0771A">
        <w:t>.</w:t>
      </w:r>
    </w:p>
    <w:p w:rsidR="0001546B" w:rsidRPr="00A0771A" w:rsidRDefault="0001546B" w:rsidP="0001546B">
      <w:pPr>
        <w:pStyle w:val="NoSpacing"/>
        <w:ind w:left="1080"/>
      </w:pPr>
    </w:p>
    <w:p w:rsidR="0001546B" w:rsidRPr="00A0771A" w:rsidRDefault="00297EA6" w:rsidP="0001546B">
      <w:pPr>
        <w:pStyle w:val="NoSpacing"/>
        <w:ind w:left="1080"/>
      </w:pPr>
      <w:r w:rsidRPr="00A0771A">
        <w:t>McDonald</w:t>
      </w:r>
      <w:r w:rsidR="003D467B" w:rsidRPr="00A0771A">
        <w:t xml:space="preserve"> said the report mentions </w:t>
      </w:r>
      <w:r w:rsidR="0001546B" w:rsidRPr="00A0771A">
        <w:t xml:space="preserve">recommendations and </w:t>
      </w:r>
      <w:r w:rsidR="00985356" w:rsidRPr="00A0771A">
        <w:t xml:space="preserve">the Board </w:t>
      </w:r>
      <w:r w:rsidR="001B57AF" w:rsidRPr="00A0771A">
        <w:t xml:space="preserve">should </w:t>
      </w:r>
      <w:r w:rsidR="00985356" w:rsidRPr="00A0771A">
        <w:t xml:space="preserve">examine them and decide if they </w:t>
      </w:r>
      <w:r w:rsidR="0001546B" w:rsidRPr="00A0771A">
        <w:t>require action from the Board.</w:t>
      </w:r>
    </w:p>
    <w:p w:rsidR="0001546B" w:rsidRPr="00A0771A" w:rsidRDefault="0001546B" w:rsidP="0001546B">
      <w:pPr>
        <w:pStyle w:val="NoSpacing"/>
        <w:numPr>
          <w:ilvl w:val="0"/>
          <w:numId w:val="26"/>
        </w:numPr>
      </w:pPr>
      <w:r w:rsidRPr="00A0771A">
        <w:t xml:space="preserve">To require the reconciliation of </w:t>
      </w:r>
      <w:r w:rsidR="00985356" w:rsidRPr="00A0771A">
        <w:t>all cash accounts prior to the B</w:t>
      </w:r>
      <w:r w:rsidRPr="00A0771A">
        <w:t>oard meeting of the following month</w:t>
      </w:r>
      <w:r w:rsidR="001A1BFB" w:rsidRPr="00A0771A">
        <w:t>:  Schroeter will include the reconciliation report with her monthly report to be included in the Board’s packet.</w:t>
      </w:r>
    </w:p>
    <w:p w:rsidR="001A1BFB" w:rsidRPr="00A0771A" w:rsidRDefault="001A1BFB" w:rsidP="0001546B">
      <w:pPr>
        <w:pStyle w:val="NoSpacing"/>
        <w:numPr>
          <w:ilvl w:val="0"/>
          <w:numId w:val="26"/>
        </w:numPr>
      </w:pPr>
      <w:r w:rsidRPr="00A0771A">
        <w:t>EFTPS payment review:  The Treasurer’s office will sign off on the EFTPS payment.</w:t>
      </w:r>
    </w:p>
    <w:p w:rsidR="001A1BFB" w:rsidRPr="00A0771A" w:rsidRDefault="003D467B" w:rsidP="003D467B">
      <w:pPr>
        <w:pStyle w:val="NoSpacing"/>
        <w:numPr>
          <w:ilvl w:val="0"/>
          <w:numId w:val="26"/>
        </w:numPr>
      </w:pPr>
      <w:r w:rsidRPr="00A0771A">
        <w:t>Review all EFTPS payments to make sure they match the amounts being reported to the IRS:  Kramer said that is done with the quarterly report.</w:t>
      </w:r>
    </w:p>
    <w:p w:rsidR="003D467B" w:rsidRPr="00A0771A" w:rsidRDefault="003D467B" w:rsidP="003D467B">
      <w:pPr>
        <w:pStyle w:val="NoSpacing"/>
        <w:numPr>
          <w:ilvl w:val="0"/>
          <w:numId w:val="26"/>
        </w:numPr>
      </w:pPr>
      <w:r w:rsidRPr="00A0771A">
        <w:t>If an IRS notice is received four parties should receive a copy of the notice (Treasurer, Clerk, Supervisor, Accountant):  Kramer said it should also go to the Board.  Radtke said the Secretary will be made aware.</w:t>
      </w:r>
    </w:p>
    <w:p w:rsidR="003D467B" w:rsidRPr="00A0771A" w:rsidRDefault="00985356" w:rsidP="003D467B">
      <w:pPr>
        <w:pStyle w:val="NoSpacing"/>
        <w:numPr>
          <w:ilvl w:val="0"/>
          <w:numId w:val="26"/>
        </w:numPr>
      </w:pPr>
      <w:r w:rsidRPr="00A0771A">
        <w:t xml:space="preserve">Any interest and penalty payments </w:t>
      </w:r>
      <w:r w:rsidR="003D467B" w:rsidRPr="00A0771A">
        <w:t>need to be placed in a separate and easily identifiable account:  Kramer said two accounts will be set up, for Federal and State.</w:t>
      </w:r>
    </w:p>
    <w:p w:rsidR="003D467B" w:rsidRPr="00A0771A" w:rsidRDefault="003D467B" w:rsidP="003D467B">
      <w:pPr>
        <w:pStyle w:val="NoSpacing"/>
        <w:numPr>
          <w:ilvl w:val="0"/>
          <w:numId w:val="26"/>
        </w:numPr>
      </w:pPr>
      <w:r w:rsidRPr="00A0771A">
        <w:t xml:space="preserve">Switching from a one week pay period:  Schroeter and Kramer said it doesn’t take much time and they </w:t>
      </w:r>
      <w:r w:rsidR="00985356" w:rsidRPr="00A0771A">
        <w:t xml:space="preserve">are </w:t>
      </w:r>
      <w:r w:rsidRPr="00A0771A">
        <w:t>okay with a one week pay period.</w:t>
      </w:r>
    </w:p>
    <w:p w:rsidR="003D467B" w:rsidRDefault="003D467B" w:rsidP="003D467B">
      <w:pPr>
        <w:pStyle w:val="NoSpacing"/>
        <w:numPr>
          <w:ilvl w:val="0"/>
          <w:numId w:val="26"/>
        </w:numPr>
      </w:pPr>
      <w:r>
        <w:t>Deadline for submission of timesheets:  Kramer doesn’t like to do a special payroll for a late timesheet but sometimes it is necessary.</w:t>
      </w:r>
    </w:p>
    <w:p w:rsidR="00075058" w:rsidRDefault="00075058" w:rsidP="00075058">
      <w:pPr>
        <w:pStyle w:val="NoSpacing"/>
        <w:ind w:left="1440"/>
      </w:pPr>
    </w:p>
    <w:p w:rsidR="00075058" w:rsidRDefault="00075058" w:rsidP="00075058">
      <w:pPr>
        <w:pStyle w:val="NoSpacing"/>
        <w:ind w:left="1440"/>
      </w:pPr>
      <w:r>
        <w:t>Roy suggested that the accountants receive these new policies so they can track it.</w:t>
      </w:r>
    </w:p>
    <w:p w:rsidR="0001546B" w:rsidRDefault="0001546B" w:rsidP="003D467B">
      <w:pPr>
        <w:pStyle w:val="NoSpacing"/>
      </w:pPr>
    </w:p>
    <w:p w:rsidR="00075058" w:rsidRDefault="00323E33" w:rsidP="00985356">
      <w:pPr>
        <w:pStyle w:val="NoSpacing"/>
        <w:numPr>
          <w:ilvl w:val="0"/>
          <w:numId w:val="23"/>
        </w:numPr>
      </w:pPr>
      <w:r>
        <w:t>PURCHASING POLICY</w:t>
      </w:r>
      <w:r w:rsidR="00092580">
        <w:t>:</w:t>
      </w:r>
      <w:r w:rsidR="00985356">
        <w:t xml:space="preserve">  </w:t>
      </w:r>
      <w:r w:rsidR="00075058">
        <w:t>Radtke said they have not been able to locate the policy so MTA referred them to some communities who have pur</w:t>
      </w:r>
      <w:r w:rsidR="00985356">
        <w:t>chasing policies</w:t>
      </w:r>
      <w:r w:rsidR="00075058">
        <w:t>.  The one in the packet is an example.  With a purchasing policy the Board and departments would have consistency.  Radtke asked for comments in writing from the Board.</w:t>
      </w:r>
    </w:p>
    <w:p w:rsidR="00075058" w:rsidRDefault="00075058" w:rsidP="00075058">
      <w:pPr>
        <w:pStyle w:val="NoSpacing"/>
        <w:ind w:left="1080"/>
      </w:pPr>
    </w:p>
    <w:p w:rsidR="00075058" w:rsidRDefault="00075058" w:rsidP="00075058">
      <w:pPr>
        <w:pStyle w:val="NoSpacing"/>
        <w:ind w:left="1080"/>
      </w:pPr>
      <w:r>
        <w:t>West asked if it is normal for vendors to purchase and maintain such insurance with the Township to be named as an additional insured on the vendor’s insurance policy.</w:t>
      </w:r>
      <w:r w:rsidR="00CC313A">
        <w:t xml:space="preserve">  Roy said you would be hard pressed</w:t>
      </w:r>
      <w:r w:rsidR="00985356">
        <w:t>,</w:t>
      </w:r>
      <w:r w:rsidR="00CC313A">
        <w:t xml:space="preserve"> with the number of vendors the Township deals with</w:t>
      </w:r>
      <w:r w:rsidR="00985356">
        <w:t>,</w:t>
      </w:r>
      <w:r w:rsidR="00CC313A">
        <w:t xml:space="preserve"> to ask for insurance binders from them all.   It is a little over the top as it is written.  Insurance binders would be a case by case issue.</w:t>
      </w:r>
    </w:p>
    <w:p w:rsidR="00CC313A" w:rsidRDefault="00CC313A" w:rsidP="00075058">
      <w:pPr>
        <w:pStyle w:val="NoSpacing"/>
        <w:ind w:left="1080"/>
      </w:pPr>
    </w:p>
    <w:p w:rsidR="00CC313A" w:rsidRDefault="0049277F" w:rsidP="00075058">
      <w:pPr>
        <w:pStyle w:val="NoSpacing"/>
        <w:ind w:left="1080"/>
      </w:pPr>
      <w:r>
        <w:t>Judi</w:t>
      </w:r>
      <w:r w:rsidR="00CC313A">
        <w:t xml:space="preserve"> said most vendors provide certificates of insurance.</w:t>
      </w:r>
    </w:p>
    <w:p w:rsidR="00CC313A" w:rsidRDefault="00CC313A" w:rsidP="00075058">
      <w:pPr>
        <w:pStyle w:val="NoSpacing"/>
        <w:ind w:left="1080"/>
      </w:pPr>
    </w:p>
    <w:p w:rsidR="00CC313A" w:rsidRDefault="00CC313A" w:rsidP="00075058">
      <w:pPr>
        <w:pStyle w:val="NoSpacing"/>
        <w:ind w:left="1080"/>
      </w:pPr>
      <w:r>
        <w:t>Bieganowski said this policy as presented is junk.  He said the Board needs to pick the threshold numbers.  Bieganowski doesn’t think they need this policy</w:t>
      </w:r>
      <w:r w:rsidR="00CE7DDB">
        <w:t>, it will just slow them down.</w:t>
      </w:r>
    </w:p>
    <w:p w:rsidR="00CE7DDB" w:rsidRDefault="00CE7DDB" w:rsidP="00075058">
      <w:pPr>
        <w:pStyle w:val="NoSpacing"/>
        <w:ind w:left="1080"/>
      </w:pPr>
    </w:p>
    <w:p w:rsidR="00CE7DDB" w:rsidRDefault="001B57AF" w:rsidP="00075058">
      <w:pPr>
        <w:pStyle w:val="NoSpacing"/>
        <w:ind w:left="1080"/>
      </w:pPr>
      <w:r>
        <w:t>Radtke replied</w:t>
      </w:r>
      <w:r w:rsidR="00CE7DDB">
        <w:t xml:space="preserve"> they need to all be on the same page.</w:t>
      </w:r>
    </w:p>
    <w:p w:rsidR="00075058" w:rsidRDefault="00075058" w:rsidP="00075058">
      <w:pPr>
        <w:pStyle w:val="NoSpacing"/>
        <w:ind w:left="1080"/>
      </w:pPr>
    </w:p>
    <w:p w:rsidR="00CC313A" w:rsidRDefault="00985356" w:rsidP="00075058">
      <w:pPr>
        <w:pStyle w:val="NoSpacing"/>
        <w:ind w:left="1080"/>
      </w:pPr>
      <w:r>
        <w:t>Biondo mentioned that</w:t>
      </w:r>
      <w:r w:rsidR="00CC313A">
        <w:t xml:space="preserve"> when the budget is approved it authorizes the Supervisor to spend any budgeted amount.</w:t>
      </w:r>
    </w:p>
    <w:p w:rsidR="00CE7DDB" w:rsidRDefault="00CE7DDB" w:rsidP="00075058">
      <w:pPr>
        <w:pStyle w:val="NoSpacing"/>
        <w:ind w:left="1080"/>
      </w:pPr>
    </w:p>
    <w:p w:rsidR="00CE7DDB" w:rsidRDefault="00CE7DDB" w:rsidP="00075058">
      <w:pPr>
        <w:pStyle w:val="NoSpacing"/>
        <w:ind w:left="1080"/>
      </w:pPr>
      <w:r>
        <w:t>West said what about things that aren’t in the budget like the overrun on the fire boat.  That is where the problem is.</w:t>
      </w:r>
    </w:p>
    <w:p w:rsidR="00CE7DDB" w:rsidRDefault="00CE7DDB" w:rsidP="00075058">
      <w:pPr>
        <w:pStyle w:val="NoSpacing"/>
        <w:ind w:left="1080"/>
      </w:pPr>
    </w:p>
    <w:p w:rsidR="00CE7DDB" w:rsidRDefault="00CE7DDB" w:rsidP="00075058">
      <w:pPr>
        <w:pStyle w:val="NoSpacing"/>
        <w:ind w:left="1080"/>
      </w:pPr>
      <w:r>
        <w:t>Motion by Biondo, support by McDonald</w:t>
      </w:r>
      <w:r w:rsidR="00985356">
        <w:t>,</w:t>
      </w:r>
      <w:r>
        <w:t xml:space="preserve"> to postpone this issue until the next meeting.  Carried.</w:t>
      </w:r>
    </w:p>
    <w:p w:rsidR="00CE7DDB" w:rsidRDefault="00CE7DDB" w:rsidP="00075058">
      <w:pPr>
        <w:pStyle w:val="NoSpacing"/>
        <w:ind w:left="1080"/>
      </w:pPr>
    </w:p>
    <w:p w:rsidR="00092580" w:rsidRDefault="00CE7DDB" w:rsidP="00CE7DDB">
      <w:pPr>
        <w:pStyle w:val="NoSpacing"/>
        <w:ind w:left="1080"/>
      </w:pPr>
      <w:r>
        <w:t>Radtke asked for written comments from the Board before the next meeting.</w:t>
      </w:r>
    </w:p>
    <w:p w:rsidR="00985356" w:rsidRDefault="00985356" w:rsidP="00CE7DDB">
      <w:pPr>
        <w:pStyle w:val="NoSpacing"/>
        <w:ind w:left="1080"/>
      </w:pPr>
    </w:p>
    <w:p w:rsidR="00323E33" w:rsidRDefault="00323E33" w:rsidP="00323E33">
      <w:pPr>
        <w:pStyle w:val="NoSpacing"/>
        <w:numPr>
          <w:ilvl w:val="0"/>
          <w:numId w:val="23"/>
        </w:numPr>
      </w:pPr>
      <w:r>
        <w:t>HOGARTH-BAT REMOVAL PROPOSAL</w:t>
      </w:r>
      <w:r w:rsidR="00092580">
        <w:t>:</w:t>
      </w:r>
      <w:r w:rsidR="00CE7DDB">
        <w:t xml:space="preserve">  Radtke explained that Hogarth said the building that</w:t>
      </w:r>
      <w:r w:rsidR="00985356">
        <w:t xml:space="preserve"> holds the Township’s records is</w:t>
      </w:r>
      <w:r w:rsidR="00CE7DDB">
        <w:t xml:space="preserve"> unsafe to enter.</w:t>
      </w:r>
    </w:p>
    <w:p w:rsidR="00CE7DDB" w:rsidRDefault="00CE7DDB" w:rsidP="00CE7DDB">
      <w:pPr>
        <w:pStyle w:val="NoSpacing"/>
        <w:ind w:left="1080"/>
      </w:pPr>
    </w:p>
    <w:p w:rsidR="0049277F" w:rsidRDefault="00CE7DDB" w:rsidP="00CE7DDB">
      <w:pPr>
        <w:pStyle w:val="NoSpacing"/>
        <w:ind w:left="1080"/>
      </w:pPr>
      <w:r>
        <w:t>Motion by Biondo, support by Schroeter</w:t>
      </w:r>
      <w:r w:rsidR="00985356">
        <w:t>,</w:t>
      </w:r>
      <w:r>
        <w:t xml:space="preserve"> to approve the </w:t>
      </w:r>
      <w:r w:rsidR="00351442">
        <w:t xml:space="preserve">Hogarth’s proposal.  Schroeter-yes  Biondo-yes  McDonald-no  Bieganowski-no  Kramer-yes  West-no  Radtke-yes.  </w:t>
      </w:r>
    </w:p>
    <w:p w:rsidR="00CE7DDB" w:rsidRDefault="00351442" w:rsidP="00CE7DDB">
      <w:pPr>
        <w:pStyle w:val="NoSpacing"/>
        <w:ind w:left="1080"/>
      </w:pPr>
      <w:r>
        <w:t>Approved 4-3.</w:t>
      </w:r>
    </w:p>
    <w:p w:rsidR="00092580" w:rsidRDefault="00092580" w:rsidP="00092580">
      <w:pPr>
        <w:pStyle w:val="NoSpacing"/>
      </w:pPr>
    </w:p>
    <w:p w:rsidR="00351442" w:rsidRDefault="00323E33" w:rsidP="00351442">
      <w:pPr>
        <w:pStyle w:val="NoSpacing"/>
        <w:numPr>
          <w:ilvl w:val="0"/>
          <w:numId w:val="23"/>
        </w:numPr>
      </w:pPr>
      <w:r>
        <w:t>HEW HIRE-KOBY HOMAN</w:t>
      </w:r>
      <w:r w:rsidR="00092580">
        <w:t>:</w:t>
      </w:r>
      <w:r w:rsidR="00351442">
        <w:t xml:space="preserve"> </w:t>
      </w:r>
    </w:p>
    <w:p w:rsidR="00985356" w:rsidRDefault="00985356" w:rsidP="00985356">
      <w:pPr>
        <w:pStyle w:val="NoSpacing"/>
        <w:ind w:left="1080"/>
      </w:pPr>
    </w:p>
    <w:p w:rsidR="00351442" w:rsidRDefault="00351442" w:rsidP="00351442">
      <w:pPr>
        <w:pStyle w:val="NoSpacing"/>
        <w:ind w:left="1080"/>
      </w:pPr>
      <w:r>
        <w:t>Motion by Biondo, second by McDonald</w:t>
      </w:r>
      <w:r w:rsidR="00985356">
        <w:t>,</w:t>
      </w:r>
      <w:r>
        <w:t xml:space="preserve"> to hire Koby Homan for </w:t>
      </w:r>
      <w:r w:rsidR="00297EA6">
        <w:t>the emergency</w:t>
      </w:r>
      <w:r>
        <w:t xml:space="preserve"> service pool.  Carried.</w:t>
      </w:r>
    </w:p>
    <w:p w:rsidR="00351442" w:rsidRDefault="00351442" w:rsidP="00351442">
      <w:pPr>
        <w:pStyle w:val="NoSpacing"/>
        <w:ind w:left="1080"/>
      </w:pPr>
    </w:p>
    <w:p w:rsidR="00351442" w:rsidRDefault="00351442" w:rsidP="00351442">
      <w:pPr>
        <w:pStyle w:val="NoSpacing"/>
        <w:ind w:left="1080"/>
      </w:pPr>
      <w:r>
        <w:t xml:space="preserve">The background check and medical screening will be done after approval by the Board.  </w:t>
      </w:r>
    </w:p>
    <w:p w:rsidR="00092580" w:rsidRDefault="00092580" w:rsidP="00092580">
      <w:pPr>
        <w:pStyle w:val="NoSpacing"/>
      </w:pPr>
    </w:p>
    <w:p w:rsidR="00323E33" w:rsidRDefault="00323E33" w:rsidP="00323E33">
      <w:pPr>
        <w:pStyle w:val="NoSpacing"/>
        <w:numPr>
          <w:ilvl w:val="0"/>
          <w:numId w:val="23"/>
        </w:numPr>
      </w:pPr>
      <w:r>
        <w:t>FRONT LINE SERVICE, INC-NEW GEAR</w:t>
      </w:r>
      <w:r w:rsidR="00092580">
        <w:t>:</w:t>
      </w:r>
    </w:p>
    <w:p w:rsidR="00985356" w:rsidRDefault="00985356" w:rsidP="00985356">
      <w:pPr>
        <w:pStyle w:val="NoSpacing"/>
        <w:ind w:left="1080"/>
      </w:pPr>
    </w:p>
    <w:p w:rsidR="00351442" w:rsidRDefault="00351442" w:rsidP="00351442">
      <w:pPr>
        <w:pStyle w:val="NoSpacing"/>
        <w:ind w:left="1080"/>
      </w:pPr>
      <w:r>
        <w:t xml:space="preserve">Motion by Biondo, support by </w:t>
      </w:r>
      <w:r w:rsidR="00297EA6">
        <w:t>McDonald</w:t>
      </w:r>
      <w:r w:rsidR="001B57AF">
        <w:t>,</w:t>
      </w:r>
      <w:r>
        <w:t xml:space="preserve"> to authorize the purchase of Turn Out gear in the amount of $6,905.  Roll Call:  Biondo-yes  </w:t>
      </w:r>
      <w:r w:rsidR="00D6090A">
        <w:t xml:space="preserve">West-no  Kramer-yes  </w:t>
      </w:r>
      <w:r>
        <w:t xml:space="preserve">Bieganowski-yes  </w:t>
      </w:r>
      <w:r w:rsidR="00D6090A">
        <w:t xml:space="preserve">Schroeter-yes  </w:t>
      </w:r>
      <w:r w:rsidR="00985356">
        <w:t>McDonald-yes  Radtke-yes.  Carried with a vote of 6-1.</w:t>
      </w:r>
    </w:p>
    <w:p w:rsidR="00092580" w:rsidRDefault="00092580" w:rsidP="00092580">
      <w:pPr>
        <w:pStyle w:val="NoSpacing"/>
      </w:pPr>
    </w:p>
    <w:p w:rsidR="00D6090A" w:rsidRDefault="0049277F" w:rsidP="00EE1E00">
      <w:pPr>
        <w:pStyle w:val="NoSpacing"/>
        <w:numPr>
          <w:ilvl w:val="0"/>
          <w:numId w:val="23"/>
        </w:numPr>
      </w:pPr>
      <w:r>
        <w:t>JIM PIERCE</w:t>
      </w:r>
      <w:r w:rsidR="00323E33">
        <w:t>-PARK &amp; RECS DIRECTOR</w:t>
      </w:r>
      <w:r w:rsidR="00092580">
        <w:t>:</w:t>
      </w:r>
      <w:r w:rsidR="00EE1E00">
        <w:t xml:space="preserve">  </w:t>
      </w:r>
      <w:r>
        <w:t>Pie</w:t>
      </w:r>
      <w:r w:rsidR="00D6090A">
        <w:t>rce said he needs a job description from the Board.  He said the sky can be the limit, and mentioned many ideas and activities he has for the community.  Safety and growing participation is his goal.</w:t>
      </w:r>
    </w:p>
    <w:p w:rsidR="00D6090A" w:rsidRDefault="00D6090A" w:rsidP="00D6090A">
      <w:pPr>
        <w:pStyle w:val="NoSpacing"/>
        <w:ind w:left="1080"/>
      </w:pPr>
    </w:p>
    <w:p w:rsidR="00D6090A" w:rsidRDefault="00D6090A" w:rsidP="00D6090A">
      <w:pPr>
        <w:pStyle w:val="NoSpacing"/>
        <w:ind w:left="1080"/>
      </w:pPr>
      <w:r>
        <w:t>He would be an employee not a subcontractor.</w:t>
      </w:r>
    </w:p>
    <w:p w:rsidR="00D6090A" w:rsidRDefault="00D6090A" w:rsidP="00D6090A">
      <w:pPr>
        <w:pStyle w:val="NoSpacing"/>
        <w:ind w:left="1080"/>
      </w:pPr>
    </w:p>
    <w:p w:rsidR="00D6090A" w:rsidRDefault="00D6090A" w:rsidP="00D6090A">
      <w:pPr>
        <w:pStyle w:val="NoSpacing"/>
        <w:ind w:left="1080"/>
      </w:pPr>
      <w:r>
        <w:t>Motio</w:t>
      </w:r>
      <w:r w:rsidR="00EE1E00">
        <w:t xml:space="preserve">n by McDonald, second by Kramer, </w:t>
      </w:r>
      <w:r>
        <w:t xml:space="preserve">to </w:t>
      </w:r>
      <w:r w:rsidR="00AF4B18">
        <w:t>authoriz</w:t>
      </w:r>
      <w:r w:rsidR="0049277F">
        <w:t>e the Supervisor to hire Mr. Pie</w:t>
      </w:r>
      <w:r w:rsidR="00AF4B18">
        <w:t xml:space="preserve">rce as the Parks and Rec Director for the budgeted amount not to exceed $2500 and a job description </w:t>
      </w:r>
      <w:r w:rsidR="001B57AF">
        <w:t xml:space="preserve">will </w:t>
      </w:r>
      <w:r w:rsidR="00AF4B18">
        <w:t>be</w:t>
      </w:r>
      <w:r w:rsidR="0049277F">
        <w:t xml:space="preserve"> created and provided to Mr. Pie</w:t>
      </w:r>
      <w:r w:rsidR="00AF4B18">
        <w:t xml:space="preserve">rce.  </w:t>
      </w:r>
    </w:p>
    <w:p w:rsidR="00AF4B18" w:rsidRDefault="00AF4B18" w:rsidP="00D6090A">
      <w:pPr>
        <w:pStyle w:val="NoSpacing"/>
        <w:ind w:left="1080"/>
      </w:pPr>
    </w:p>
    <w:p w:rsidR="00AF4B18" w:rsidRDefault="00AF4B18" w:rsidP="00D6090A">
      <w:pPr>
        <w:pStyle w:val="NoSpacing"/>
        <w:ind w:left="1080"/>
      </w:pPr>
      <w:r>
        <w:t>Schroeter asked if the job grows can the pay be looked at again.  Radtke said yes it would be looked at again.</w:t>
      </w:r>
    </w:p>
    <w:p w:rsidR="00AF4B18" w:rsidRDefault="00AF4B18" w:rsidP="00D6090A">
      <w:pPr>
        <w:pStyle w:val="NoSpacing"/>
        <w:ind w:left="1080"/>
      </w:pPr>
    </w:p>
    <w:p w:rsidR="00AF4B18" w:rsidRDefault="00AF4B18" w:rsidP="00D6090A">
      <w:pPr>
        <w:pStyle w:val="NoSpacing"/>
        <w:ind w:left="1080"/>
      </w:pPr>
      <w:r>
        <w:t>West asked how he will be paid.  He will be paid monthly.</w:t>
      </w:r>
    </w:p>
    <w:p w:rsidR="00AF4B18" w:rsidRDefault="00AF4B18" w:rsidP="00D6090A">
      <w:pPr>
        <w:pStyle w:val="NoSpacing"/>
        <w:ind w:left="1080"/>
      </w:pPr>
    </w:p>
    <w:p w:rsidR="00AF4B18" w:rsidRDefault="00AF4B18" w:rsidP="00D6090A">
      <w:pPr>
        <w:pStyle w:val="NoSpacing"/>
        <w:ind w:left="1080"/>
      </w:pPr>
      <w:r>
        <w:t>Peirce asked to be put on the agenda starting in December.</w:t>
      </w:r>
    </w:p>
    <w:p w:rsidR="00685782" w:rsidRDefault="00685782" w:rsidP="00D6090A">
      <w:pPr>
        <w:pStyle w:val="NoSpacing"/>
        <w:ind w:left="1080"/>
      </w:pPr>
    </w:p>
    <w:p w:rsidR="00685782" w:rsidRDefault="00685782" w:rsidP="00D6090A">
      <w:pPr>
        <w:pStyle w:val="NoSpacing"/>
        <w:ind w:left="1080"/>
      </w:pPr>
      <w:r>
        <w:t>Roll call:  West-yes  McDonald-yes  Schroeter-yes  Bieganows</w:t>
      </w:r>
      <w:r w:rsidR="00297EA6">
        <w:t>k</w:t>
      </w:r>
      <w:r>
        <w:t>i-yes  Biondo-yes  K</w:t>
      </w:r>
      <w:r w:rsidR="00EE1E00">
        <w:t>ramer-yes  Radtke-yes.  Carried unanimously.</w:t>
      </w:r>
    </w:p>
    <w:p w:rsidR="00092580" w:rsidRDefault="00092580" w:rsidP="00092580">
      <w:pPr>
        <w:pStyle w:val="NoSpacing"/>
      </w:pPr>
    </w:p>
    <w:p w:rsidR="00323E33" w:rsidRDefault="00323E33" w:rsidP="00323E33">
      <w:pPr>
        <w:pStyle w:val="NoSpacing"/>
        <w:numPr>
          <w:ilvl w:val="0"/>
          <w:numId w:val="23"/>
        </w:numPr>
      </w:pPr>
      <w:r>
        <w:t>HEALTH INSURANCE RENWAL</w:t>
      </w:r>
      <w:r w:rsidR="00092580">
        <w:t>:</w:t>
      </w:r>
    </w:p>
    <w:p w:rsidR="00685782" w:rsidRDefault="00685782" w:rsidP="00685782">
      <w:pPr>
        <w:pStyle w:val="NoSpacing"/>
        <w:ind w:left="1080"/>
      </w:pPr>
    </w:p>
    <w:p w:rsidR="00685782" w:rsidRDefault="00685782" w:rsidP="00685782">
      <w:pPr>
        <w:pStyle w:val="NoSpacing"/>
        <w:ind w:left="1080"/>
      </w:pPr>
      <w:r>
        <w:t>Motion by McDonald, support by Schroeter</w:t>
      </w:r>
      <w:r w:rsidR="00EE1E00">
        <w:t>,</w:t>
      </w:r>
      <w:r>
        <w:t xml:space="preserve"> to approve the Health Insurance Renewal based on the fact that the cost increase is only 1.09%.  Roll Call:  Schroeter-yes  Biondo-yes  </w:t>
      </w:r>
      <w:r w:rsidR="00297EA6">
        <w:t>McDonald</w:t>
      </w:r>
      <w:r>
        <w:t xml:space="preserve">-yes  Bieganowski-yes  Kramer-yes  </w:t>
      </w:r>
      <w:r w:rsidR="00F313F4">
        <w:t>West-yes  R</w:t>
      </w:r>
      <w:r w:rsidR="00297EA6">
        <w:t>adtke-yes.  Carried unanimously</w:t>
      </w:r>
    </w:p>
    <w:p w:rsidR="00F313F4" w:rsidRDefault="00F313F4" w:rsidP="00685782">
      <w:pPr>
        <w:pStyle w:val="NoSpacing"/>
        <w:ind w:left="1080"/>
      </w:pPr>
    </w:p>
    <w:p w:rsidR="00F313F4" w:rsidRDefault="001B57AF" w:rsidP="00F313F4">
      <w:pPr>
        <w:pStyle w:val="NoSpacing"/>
        <w:numPr>
          <w:ilvl w:val="0"/>
          <w:numId w:val="23"/>
        </w:numPr>
      </w:pPr>
      <w:r>
        <w:t>KWIK PRINT INVOICE</w:t>
      </w:r>
      <w:r w:rsidR="00F313F4">
        <w:t xml:space="preserve">:  Postcards and postage for Open house announcement. </w:t>
      </w:r>
    </w:p>
    <w:p w:rsidR="00F313F4" w:rsidRDefault="00F313F4" w:rsidP="00F313F4">
      <w:pPr>
        <w:pStyle w:val="NoSpacing"/>
        <w:ind w:left="1080"/>
      </w:pPr>
      <w:r>
        <w:t>Radtke sa</w:t>
      </w:r>
      <w:r w:rsidR="00EE1E00">
        <w:t>id the post office could do it b</w:t>
      </w:r>
      <w:r>
        <w:t>ut they couldn’t do it in th</w:t>
      </w:r>
      <w:r w:rsidR="001B57AF">
        <w:t>e time frame the Township needs</w:t>
      </w:r>
      <w:r>
        <w:t xml:space="preserve">.  </w:t>
      </w:r>
    </w:p>
    <w:p w:rsidR="00F313F4" w:rsidRDefault="00F313F4" w:rsidP="00F313F4">
      <w:pPr>
        <w:pStyle w:val="NoSpacing"/>
        <w:ind w:left="1080"/>
      </w:pPr>
    </w:p>
    <w:p w:rsidR="00F313F4" w:rsidRDefault="00F313F4" w:rsidP="00F313F4">
      <w:pPr>
        <w:pStyle w:val="NoSpacing"/>
        <w:ind w:left="1080"/>
      </w:pPr>
    </w:p>
    <w:p w:rsidR="004B53C8" w:rsidRDefault="00F313F4" w:rsidP="00F313F4">
      <w:pPr>
        <w:pStyle w:val="NoSpacing"/>
        <w:ind w:left="1080"/>
      </w:pPr>
      <w:r>
        <w:t>Motion by Kramer, support by Bieganowski</w:t>
      </w:r>
      <w:r w:rsidR="00EE1E00">
        <w:t>,</w:t>
      </w:r>
      <w:r>
        <w:t xml:space="preserve"> to approve having Kwik Print prepare the mailer in the amount of </w:t>
      </w:r>
      <w:r w:rsidR="00EE1E00">
        <w:t>$</w:t>
      </w:r>
      <w:r>
        <w:t>2</w:t>
      </w:r>
      <w:r w:rsidR="00EE1E00">
        <w:t>,</w:t>
      </w:r>
      <w:r>
        <w:t xml:space="preserve">344.35.  Roll call.  Biondo-yes  </w:t>
      </w:r>
      <w:r w:rsidR="00297EA6">
        <w:t>McDonald</w:t>
      </w:r>
      <w:r>
        <w:t xml:space="preserve">-yes  Bieganowski-yes  Kramer-yes  West-yes  </w:t>
      </w:r>
      <w:r w:rsidR="00297EA6">
        <w:t>Radtke</w:t>
      </w:r>
      <w:r>
        <w:t>-yes  Sc</w:t>
      </w:r>
      <w:r w:rsidR="00297EA6">
        <w:t>h</w:t>
      </w:r>
      <w:r>
        <w:t xml:space="preserve">roeter-yes.  Carried </w:t>
      </w:r>
      <w:r w:rsidR="00297EA6">
        <w:t>unanimously</w:t>
      </w:r>
      <w:r>
        <w:t>.</w:t>
      </w:r>
    </w:p>
    <w:p w:rsidR="0043247E" w:rsidRDefault="0043247E" w:rsidP="00F55107">
      <w:pPr>
        <w:pStyle w:val="NoSpacing"/>
      </w:pPr>
    </w:p>
    <w:p w:rsidR="00092580" w:rsidRPr="00AF4B18" w:rsidRDefault="00323E33" w:rsidP="00092580">
      <w:pPr>
        <w:pStyle w:val="NoSpacing"/>
        <w:numPr>
          <w:ilvl w:val="0"/>
          <w:numId w:val="4"/>
        </w:numPr>
        <w:rPr>
          <w:b/>
        </w:rPr>
      </w:pPr>
      <w:r w:rsidRPr="00AF4B18">
        <w:rPr>
          <w:b/>
        </w:rPr>
        <w:t>PUBLIC COMMENT:</w:t>
      </w:r>
    </w:p>
    <w:p w:rsidR="00AF4B18" w:rsidRDefault="00AF4B18" w:rsidP="00AF4B18">
      <w:pPr>
        <w:pStyle w:val="NoSpacing"/>
        <w:ind w:left="720"/>
      </w:pPr>
    </w:p>
    <w:p w:rsidR="00AF4B18" w:rsidRPr="00AF4B18" w:rsidRDefault="003204BE" w:rsidP="00AF4B18">
      <w:pPr>
        <w:pStyle w:val="NoSpacing"/>
        <w:ind w:left="720"/>
        <w:rPr>
          <w:b/>
        </w:rPr>
      </w:pPr>
      <w:r>
        <w:t xml:space="preserve">Jill Coverdill, </w:t>
      </w:r>
      <w:r w:rsidR="00297EA6">
        <w:t>regarding</w:t>
      </w:r>
      <w:r w:rsidR="00F8175A">
        <w:t xml:space="preserve"> what the Rehman</w:t>
      </w:r>
      <w:r>
        <w:t>n</w:t>
      </w:r>
      <w:r w:rsidR="00F8175A">
        <w:t xml:space="preserve"> report said about the recommendation th</w:t>
      </w:r>
      <w:r w:rsidR="001B57AF">
        <w:t>at the bank reconciliation be</w:t>
      </w:r>
      <w:r w:rsidR="00F8175A">
        <w:t xml:space="preserve"> the control to see if the payments were being made is very flawed.  If you forget to make a payment during the month you won’t necessarily catch it unless you were looking for that payment.  Any withholding should go to a payable account and when those payments are moved that goes against that payable account and that is what is reconciled and</w:t>
      </w:r>
      <w:r>
        <w:t xml:space="preserve"> what would clearly tell you, you miss a payment or made</w:t>
      </w:r>
      <w:r w:rsidR="00F8175A">
        <w:t xml:space="preserve"> i</w:t>
      </w:r>
      <w:r>
        <w:t>t for a wrong amount.  It doesn’t work</w:t>
      </w:r>
      <w:r w:rsidR="00F8175A">
        <w:t xml:space="preserve"> with the cash account.</w:t>
      </w:r>
    </w:p>
    <w:p w:rsidR="008A3741" w:rsidRPr="00950E74" w:rsidRDefault="008A3741" w:rsidP="008A3741">
      <w:pPr>
        <w:pStyle w:val="NoSpacing"/>
      </w:pPr>
    </w:p>
    <w:p w:rsidR="00B115E3" w:rsidRDefault="006F55CF" w:rsidP="00650409">
      <w:pPr>
        <w:pStyle w:val="NoSpacing"/>
        <w:numPr>
          <w:ilvl w:val="0"/>
          <w:numId w:val="4"/>
        </w:numPr>
      </w:pPr>
      <w:r>
        <w:t xml:space="preserve"> </w:t>
      </w:r>
      <w:r w:rsidR="00B115E3" w:rsidRPr="00950E74">
        <w:rPr>
          <w:b/>
        </w:rPr>
        <w:t>ADJOURNMENT:</w:t>
      </w:r>
      <w:r w:rsidR="00EC1EEE">
        <w:t xml:space="preserve">  </w:t>
      </w:r>
      <w:r w:rsidR="00323E33">
        <w:t>Radtke</w:t>
      </w:r>
      <w:r w:rsidR="009D797D">
        <w:t xml:space="preserve"> </w:t>
      </w:r>
      <w:r w:rsidR="00323E33">
        <w:t>adjourned the meeting</w:t>
      </w:r>
      <w:r w:rsidR="00AF4B18">
        <w:t xml:space="preserve"> 8:52 pm.</w:t>
      </w:r>
    </w:p>
    <w:p w:rsidR="0015774B" w:rsidRDefault="0015774B" w:rsidP="00FB511D">
      <w:pPr>
        <w:pStyle w:val="NoSpacing"/>
      </w:pPr>
    </w:p>
    <w:p w:rsidR="00D72B7D" w:rsidRDefault="00D72B7D" w:rsidP="00FB511D">
      <w:pPr>
        <w:pStyle w:val="NoSpacing"/>
      </w:pPr>
    </w:p>
    <w:p w:rsidR="00D72B7D" w:rsidRDefault="00D72B7D" w:rsidP="00FB511D">
      <w:pPr>
        <w:pStyle w:val="NoSpacing"/>
      </w:pPr>
    </w:p>
    <w:p w:rsidR="00B115E3" w:rsidRDefault="00B115E3" w:rsidP="00B115E3">
      <w:pPr>
        <w:pStyle w:val="NoSpacing"/>
      </w:pPr>
    </w:p>
    <w:p w:rsidR="00B115E3" w:rsidRDefault="00323E33" w:rsidP="00B115E3">
      <w:pPr>
        <w:pStyle w:val="NoSpacing"/>
      </w:pPr>
      <w:r>
        <w:t>JUDITH L. KRAMER, CLERK</w:t>
      </w:r>
    </w:p>
    <w:p w:rsidR="00B115E3" w:rsidRDefault="00323E33" w:rsidP="00B115E3">
      <w:pPr>
        <w:pStyle w:val="NoSpacing"/>
      </w:pPr>
      <w:r>
        <w:t>GREEN LAKE TOWNSHIP</w:t>
      </w:r>
    </w:p>
    <w:p w:rsidR="00B115E3" w:rsidRDefault="00B115E3" w:rsidP="00B115E3">
      <w:pPr>
        <w:pStyle w:val="NoSpacing"/>
      </w:pPr>
    </w:p>
    <w:p w:rsidR="00B115E3" w:rsidRDefault="00B115E3" w:rsidP="00B115E3">
      <w:pPr>
        <w:pStyle w:val="NoSpacing"/>
      </w:pPr>
      <w:r>
        <w:t>RONDA ROBINSON, RECORDING SECRETARY</w:t>
      </w:r>
    </w:p>
    <w:p w:rsidR="00B115E3" w:rsidRDefault="00323E33" w:rsidP="00B115E3">
      <w:pPr>
        <w:pStyle w:val="NoSpacing"/>
      </w:pPr>
      <w:r>
        <w:t>GREEN LAKE TOWNSHIP</w:t>
      </w:r>
    </w:p>
    <w:p w:rsidR="00A87D48" w:rsidRDefault="00A87D48" w:rsidP="00B115E3">
      <w:pPr>
        <w:pStyle w:val="NoSpacing"/>
      </w:pPr>
    </w:p>
    <w:p w:rsidR="008A13F7" w:rsidRDefault="00B115E3" w:rsidP="008A13F7">
      <w:pPr>
        <w:pStyle w:val="NoSpacing"/>
      </w:pPr>
      <w:r>
        <w:t xml:space="preserve">NOTE:  THESE MINUTES ARE SUBJECT TO AMENDMENT AND /OR CORRECTION PRIOR TO THEIR </w:t>
      </w:r>
      <w:r w:rsidR="009111C1">
        <w:t>ADO</w:t>
      </w:r>
      <w:r>
        <w:t>PTION.</w:t>
      </w:r>
    </w:p>
    <w:sectPr w:rsidR="008A13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27" w:rsidRDefault="00030C27" w:rsidP="00A87D48">
      <w:pPr>
        <w:spacing w:after="0" w:line="240" w:lineRule="auto"/>
      </w:pPr>
      <w:r>
        <w:separator/>
      </w:r>
    </w:p>
  </w:endnote>
  <w:endnote w:type="continuationSeparator" w:id="0">
    <w:p w:rsidR="00030C27" w:rsidRDefault="00030C27"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A" w:rsidRDefault="00F8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rsidR="00F8175A" w:rsidRDefault="00F817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72F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2F9">
              <w:rPr>
                <w:b/>
                <w:bCs/>
                <w:noProof/>
              </w:rPr>
              <w:t>7</w:t>
            </w:r>
            <w:r>
              <w:rPr>
                <w:b/>
                <w:bCs/>
                <w:sz w:val="24"/>
                <w:szCs w:val="24"/>
              </w:rPr>
              <w:fldChar w:fldCharType="end"/>
            </w:r>
          </w:p>
        </w:sdtContent>
      </w:sdt>
    </w:sdtContent>
  </w:sdt>
  <w:p w:rsidR="00F8175A" w:rsidRDefault="00F81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A" w:rsidRDefault="00F8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27" w:rsidRDefault="00030C27" w:rsidP="00A87D48">
      <w:pPr>
        <w:spacing w:after="0" w:line="240" w:lineRule="auto"/>
      </w:pPr>
      <w:r>
        <w:separator/>
      </w:r>
    </w:p>
  </w:footnote>
  <w:footnote w:type="continuationSeparator" w:id="0">
    <w:p w:rsidR="00030C27" w:rsidRDefault="00030C27" w:rsidP="00A8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A" w:rsidRDefault="00F8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A" w:rsidRDefault="00F81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A" w:rsidRDefault="00F8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85C89"/>
    <w:multiLevelType w:val="hybridMultilevel"/>
    <w:tmpl w:val="59268508"/>
    <w:lvl w:ilvl="0" w:tplc="00E244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80C31"/>
    <w:multiLevelType w:val="hybridMultilevel"/>
    <w:tmpl w:val="8FAC654C"/>
    <w:lvl w:ilvl="0" w:tplc="D8AAA02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BD578E"/>
    <w:multiLevelType w:val="hybridMultilevel"/>
    <w:tmpl w:val="ADBA45BE"/>
    <w:lvl w:ilvl="0" w:tplc="5E86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E4388"/>
    <w:multiLevelType w:val="hybridMultilevel"/>
    <w:tmpl w:val="BE6E0464"/>
    <w:lvl w:ilvl="0" w:tplc="C2D031F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880902"/>
    <w:multiLevelType w:val="hybridMultilevel"/>
    <w:tmpl w:val="3B0A6634"/>
    <w:lvl w:ilvl="0" w:tplc="3EBABE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84EB5"/>
    <w:multiLevelType w:val="hybridMultilevel"/>
    <w:tmpl w:val="1B7EF386"/>
    <w:lvl w:ilvl="0" w:tplc="D8CCB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4134E"/>
    <w:multiLevelType w:val="hybridMultilevel"/>
    <w:tmpl w:val="09C896CA"/>
    <w:lvl w:ilvl="0" w:tplc="65609C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6661E6"/>
    <w:multiLevelType w:val="hybridMultilevel"/>
    <w:tmpl w:val="82A21B54"/>
    <w:lvl w:ilvl="0" w:tplc="CB2C00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E2D40"/>
    <w:multiLevelType w:val="hybridMultilevel"/>
    <w:tmpl w:val="D96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12D64"/>
    <w:multiLevelType w:val="hybridMultilevel"/>
    <w:tmpl w:val="10F4C46E"/>
    <w:lvl w:ilvl="0" w:tplc="A6B4F4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B75890"/>
    <w:multiLevelType w:val="hybridMultilevel"/>
    <w:tmpl w:val="98F80DB6"/>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3"/>
  </w:num>
  <w:num w:numId="4">
    <w:abstractNumId w:val="24"/>
  </w:num>
  <w:num w:numId="5">
    <w:abstractNumId w:val="25"/>
  </w:num>
  <w:num w:numId="6">
    <w:abstractNumId w:val="12"/>
  </w:num>
  <w:num w:numId="7">
    <w:abstractNumId w:val="16"/>
  </w:num>
  <w:num w:numId="8">
    <w:abstractNumId w:val="19"/>
  </w:num>
  <w:num w:numId="9">
    <w:abstractNumId w:val="2"/>
  </w:num>
  <w:num w:numId="10">
    <w:abstractNumId w:val="6"/>
  </w:num>
  <w:num w:numId="11">
    <w:abstractNumId w:val="8"/>
  </w:num>
  <w:num w:numId="12">
    <w:abstractNumId w:val="7"/>
  </w:num>
  <w:num w:numId="13">
    <w:abstractNumId w:val="4"/>
  </w:num>
  <w:num w:numId="14">
    <w:abstractNumId w:val="10"/>
  </w:num>
  <w:num w:numId="15">
    <w:abstractNumId w:val="1"/>
  </w:num>
  <w:num w:numId="16">
    <w:abstractNumId w:val="21"/>
  </w:num>
  <w:num w:numId="17">
    <w:abstractNumId w:val="22"/>
  </w:num>
  <w:num w:numId="18">
    <w:abstractNumId w:val="23"/>
  </w:num>
  <w:num w:numId="19">
    <w:abstractNumId w:val="9"/>
  </w:num>
  <w:num w:numId="20">
    <w:abstractNumId w:val="5"/>
  </w:num>
  <w:num w:numId="21">
    <w:abstractNumId w:val="13"/>
  </w:num>
  <w:num w:numId="22">
    <w:abstractNumId w:val="18"/>
  </w:num>
  <w:num w:numId="23">
    <w:abstractNumId w:val="14"/>
  </w:num>
  <w:num w:numId="24">
    <w:abstractNumId w:val="20"/>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7"/>
    <w:rsid w:val="000011B6"/>
    <w:rsid w:val="0001546B"/>
    <w:rsid w:val="00030C27"/>
    <w:rsid w:val="000313EC"/>
    <w:rsid w:val="000342A0"/>
    <w:rsid w:val="000342D4"/>
    <w:rsid w:val="00036357"/>
    <w:rsid w:val="0004412E"/>
    <w:rsid w:val="00055BB7"/>
    <w:rsid w:val="000669C5"/>
    <w:rsid w:val="00071CF4"/>
    <w:rsid w:val="00075058"/>
    <w:rsid w:val="000869E7"/>
    <w:rsid w:val="00092580"/>
    <w:rsid w:val="00096370"/>
    <w:rsid w:val="00097098"/>
    <w:rsid w:val="000A4CE9"/>
    <w:rsid w:val="000B4CF8"/>
    <w:rsid w:val="000C5BC5"/>
    <w:rsid w:val="000E0B00"/>
    <w:rsid w:val="000E157B"/>
    <w:rsid w:val="000E2244"/>
    <w:rsid w:val="000E29E2"/>
    <w:rsid w:val="000F017D"/>
    <w:rsid w:val="000F5CE3"/>
    <w:rsid w:val="00100BAF"/>
    <w:rsid w:val="00112198"/>
    <w:rsid w:val="00112EDE"/>
    <w:rsid w:val="0012672B"/>
    <w:rsid w:val="001451BC"/>
    <w:rsid w:val="0015774B"/>
    <w:rsid w:val="0016458A"/>
    <w:rsid w:val="0018219E"/>
    <w:rsid w:val="00192C0F"/>
    <w:rsid w:val="00195B24"/>
    <w:rsid w:val="001969C9"/>
    <w:rsid w:val="001A1BFB"/>
    <w:rsid w:val="001A5FB5"/>
    <w:rsid w:val="001B32FE"/>
    <w:rsid w:val="001B57AF"/>
    <w:rsid w:val="001C03A7"/>
    <w:rsid w:val="001C052F"/>
    <w:rsid w:val="001C0E16"/>
    <w:rsid w:val="001C425C"/>
    <w:rsid w:val="001D2202"/>
    <w:rsid w:val="001D2932"/>
    <w:rsid w:val="001D5E7F"/>
    <w:rsid w:val="001D7F0B"/>
    <w:rsid w:val="001E45FA"/>
    <w:rsid w:val="001F24D0"/>
    <w:rsid w:val="001F4CCA"/>
    <w:rsid w:val="00200B55"/>
    <w:rsid w:val="00202DF5"/>
    <w:rsid w:val="00204D75"/>
    <w:rsid w:val="00222E6D"/>
    <w:rsid w:val="0024305A"/>
    <w:rsid w:val="00243368"/>
    <w:rsid w:val="00245B40"/>
    <w:rsid w:val="00252362"/>
    <w:rsid w:val="0026169D"/>
    <w:rsid w:val="00275754"/>
    <w:rsid w:val="002761C2"/>
    <w:rsid w:val="002857B5"/>
    <w:rsid w:val="002905E1"/>
    <w:rsid w:val="0029331E"/>
    <w:rsid w:val="00296774"/>
    <w:rsid w:val="00296E80"/>
    <w:rsid w:val="00297EA6"/>
    <w:rsid w:val="002A441B"/>
    <w:rsid w:val="002B6147"/>
    <w:rsid w:val="002C0221"/>
    <w:rsid w:val="002C63C6"/>
    <w:rsid w:val="002C651D"/>
    <w:rsid w:val="002D31CB"/>
    <w:rsid w:val="002E2275"/>
    <w:rsid w:val="002F3E06"/>
    <w:rsid w:val="002F41D4"/>
    <w:rsid w:val="0030276F"/>
    <w:rsid w:val="00302964"/>
    <w:rsid w:val="00311C2D"/>
    <w:rsid w:val="003154DE"/>
    <w:rsid w:val="003204BE"/>
    <w:rsid w:val="00323E33"/>
    <w:rsid w:val="00330856"/>
    <w:rsid w:val="0033108B"/>
    <w:rsid w:val="00334147"/>
    <w:rsid w:val="00345F47"/>
    <w:rsid w:val="00351442"/>
    <w:rsid w:val="00364398"/>
    <w:rsid w:val="0037306C"/>
    <w:rsid w:val="003A2FB8"/>
    <w:rsid w:val="003D1226"/>
    <w:rsid w:val="003D2D66"/>
    <w:rsid w:val="003D467B"/>
    <w:rsid w:val="003D7588"/>
    <w:rsid w:val="003E3F3D"/>
    <w:rsid w:val="003E62E3"/>
    <w:rsid w:val="003F3DD7"/>
    <w:rsid w:val="004007F1"/>
    <w:rsid w:val="00416D92"/>
    <w:rsid w:val="00422FFC"/>
    <w:rsid w:val="004315E6"/>
    <w:rsid w:val="0043247E"/>
    <w:rsid w:val="004339C2"/>
    <w:rsid w:val="0043537A"/>
    <w:rsid w:val="00462BC4"/>
    <w:rsid w:val="00472AA5"/>
    <w:rsid w:val="00472E5B"/>
    <w:rsid w:val="004762D8"/>
    <w:rsid w:val="00477611"/>
    <w:rsid w:val="004910EA"/>
    <w:rsid w:val="0049277F"/>
    <w:rsid w:val="004A3EAF"/>
    <w:rsid w:val="004A7B21"/>
    <w:rsid w:val="004B53C8"/>
    <w:rsid w:val="004C574E"/>
    <w:rsid w:val="004D0AC3"/>
    <w:rsid w:val="004D13C8"/>
    <w:rsid w:val="004D2BFD"/>
    <w:rsid w:val="004D3D97"/>
    <w:rsid w:val="004D5EA1"/>
    <w:rsid w:val="004E4A65"/>
    <w:rsid w:val="004F5340"/>
    <w:rsid w:val="00511A26"/>
    <w:rsid w:val="00512932"/>
    <w:rsid w:val="0051627E"/>
    <w:rsid w:val="005359DD"/>
    <w:rsid w:val="005526FF"/>
    <w:rsid w:val="00566F46"/>
    <w:rsid w:val="00583531"/>
    <w:rsid w:val="005B6D96"/>
    <w:rsid w:val="005C2CC8"/>
    <w:rsid w:val="005C4138"/>
    <w:rsid w:val="005C65E8"/>
    <w:rsid w:val="005D1A53"/>
    <w:rsid w:val="005D28CC"/>
    <w:rsid w:val="005D3276"/>
    <w:rsid w:val="005D6BCC"/>
    <w:rsid w:val="005E6054"/>
    <w:rsid w:val="005E6779"/>
    <w:rsid w:val="005E6C14"/>
    <w:rsid w:val="006038A7"/>
    <w:rsid w:val="00607815"/>
    <w:rsid w:val="00611DBD"/>
    <w:rsid w:val="00611F76"/>
    <w:rsid w:val="00612C56"/>
    <w:rsid w:val="00615D30"/>
    <w:rsid w:val="00650409"/>
    <w:rsid w:val="00657D3B"/>
    <w:rsid w:val="00664DB2"/>
    <w:rsid w:val="00666C80"/>
    <w:rsid w:val="00683EB2"/>
    <w:rsid w:val="00685782"/>
    <w:rsid w:val="00692F63"/>
    <w:rsid w:val="006B67CA"/>
    <w:rsid w:val="006C03AA"/>
    <w:rsid w:val="006C062B"/>
    <w:rsid w:val="006D2240"/>
    <w:rsid w:val="006F374F"/>
    <w:rsid w:val="006F55CF"/>
    <w:rsid w:val="00700412"/>
    <w:rsid w:val="00704EA7"/>
    <w:rsid w:val="00732CBE"/>
    <w:rsid w:val="00737B41"/>
    <w:rsid w:val="00745FCC"/>
    <w:rsid w:val="00746CDC"/>
    <w:rsid w:val="00751D37"/>
    <w:rsid w:val="00752FA5"/>
    <w:rsid w:val="00753EA2"/>
    <w:rsid w:val="007540F6"/>
    <w:rsid w:val="00762AD4"/>
    <w:rsid w:val="00765979"/>
    <w:rsid w:val="0076635B"/>
    <w:rsid w:val="0076776C"/>
    <w:rsid w:val="00775167"/>
    <w:rsid w:val="00780904"/>
    <w:rsid w:val="00783618"/>
    <w:rsid w:val="00786661"/>
    <w:rsid w:val="00793EE7"/>
    <w:rsid w:val="007953A0"/>
    <w:rsid w:val="007962BF"/>
    <w:rsid w:val="007A7DBB"/>
    <w:rsid w:val="007B23B2"/>
    <w:rsid w:val="007B6B1C"/>
    <w:rsid w:val="007C0DC2"/>
    <w:rsid w:val="007C3601"/>
    <w:rsid w:val="007D773D"/>
    <w:rsid w:val="007F381D"/>
    <w:rsid w:val="008014B9"/>
    <w:rsid w:val="00805A7B"/>
    <w:rsid w:val="008150D5"/>
    <w:rsid w:val="0083266C"/>
    <w:rsid w:val="00844863"/>
    <w:rsid w:val="00846914"/>
    <w:rsid w:val="00846F7A"/>
    <w:rsid w:val="00856946"/>
    <w:rsid w:val="0086119A"/>
    <w:rsid w:val="00871DBB"/>
    <w:rsid w:val="00876AD1"/>
    <w:rsid w:val="00883958"/>
    <w:rsid w:val="008A13F7"/>
    <w:rsid w:val="008A2513"/>
    <w:rsid w:val="008A3741"/>
    <w:rsid w:val="008B3561"/>
    <w:rsid w:val="008C39B6"/>
    <w:rsid w:val="008D1E54"/>
    <w:rsid w:val="008E19D8"/>
    <w:rsid w:val="008E19F5"/>
    <w:rsid w:val="008E2609"/>
    <w:rsid w:val="008F04CD"/>
    <w:rsid w:val="008F5FA9"/>
    <w:rsid w:val="00906D86"/>
    <w:rsid w:val="009111C1"/>
    <w:rsid w:val="009156C1"/>
    <w:rsid w:val="00917D2E"/>
    <w:rsid w:val="00920631"/>
    <w:rsid w:val="00950E74"/>
    <w:rsid w:val="009736E2"/>
    <w:rsid w:val="00973A0C"/>
    <w:rsid w:val="009803A9"/>
    <w:rsid w:val="00982A9D"/>
    <w:rsid w:val="00985356"/>
    <w:rsid w:val="009878DE"/>
    <w:rsid w:val="009B4C3A"/>
    <w:rsid w:val="009C6216"/>
    <w:rsid w:val="009D378E"/>
    <w:rsid w:val="009D797D"/>
    <w:rsid w:val="009E28FB"/>
    <w:rsid w:val="009E52C0"/>
    <w:rsid w:val="009E6320"/>
    <w:rsid w:val="00A021BB"/>
    <w:rsid w:val="00A0577D"/>
    <w:rsid w:val="00A0771A"/>
    <w:rsid w:val="00A15FDB"/>
    <w:rsid w:val="00A16A24"/>
    <w:rsid w:val="00A258E1"/>
    <w:rsid w:val="00A40284"/>
    <w:rsid w:val="00A56174"/>
    <w:rsid w:val="00A63854"/>
    <w:rsid w:val="00A66621"/>
    <w:rsid w:val="00A738CB"/>
    <w:rsid w:val="00A7563F"/>
    <w:rsid w:val="00A82577"/>
    <w:rsid w:val="00A87D48"/>
    <w:rsid w:val="00A95774"/>
    <w:rsid w:val="00A95B01"/>
    <w:rsid w:val="00A9618F"/>
    <w:rsid w:val="00AA672E"/>
    <w:rsid w:val="00AA78F0"/>
    <w:rsid w:val="00AC313D"/>
    <w:rsid w:val="00AC7F76"/>
    <w:rsid w:val="00AE0398"/>
    <w:rsid w:val="00AE15A4"/>
    <w:rsid w:val="00AE4E5D"/>
    <w:rsid w:val="00AE640D"/>
    <w:rsid w:val="00AE6870"/>
    <w:rsid w:val="00AF310D"/>
    <w:rsid w:val="00AF4B18"/>
    <w:rsid w:val="00AF4F13"/>
    <w:rsid w:val="00B0306D"/>
    <w:rsid w:val="00B10065"/>
    <w:rsid w:val="00B115E3"/>
    <w:rsid w:val="00B20EB1"/>
    <w:rsid w:val="00B4083B"/>
    <w:rsid w:val="00B414DC"/>
    <w:rsid w:val="00B71117"/>
    <w:rsid w:val="00B74282"/>
    <w:rsid w:val="00B74326"/>
    <w:rsid w:val="00B82BB0"/>
    <w:rsid w:val="00B84010"/>
    <w:rsid w:val="00B87C2B"/>
    <w:rsid w:val="00BA0EDE"/>
    <w:rsid w:val="00BA3B6D"/>
    <w:rsid w:val="00BB3B3F"/>
    <w:rsid w:val="00BB72F9"/>
    <w:rsid w:val="00BC1823"/>
    <w:rsid w:val="00BC20B7"/>
    <w:rsid w:val="00BC4900"/>
    <w:rsid w:val="00BE7C86"/>
    <w:rsid w:val="00C010AB"/>
    <w:rsid w:val="00C06791"/>
    <w:rsid w:val="00C14E91"/>
    <w:rsid w:val="00C16446"/>
    <w:rsid w:val="00C20729"/>
    <w:rsid w:val="00C20BD5"/>
    <w:rsid w:val="00C230A0"/>
    <w:rsid w:val="00C237BD"/>
    <w:rsid w:val="00C2703B"/>
    <w:rsid w:val="00C46733"/>
    <w:rsid w:val="00C50A69"/>
    <w:rsid w:val="00C64EFC"/>
    <w:rsid w:val="00C65DE8"/>
    <w:rsid w:val="00C66447"/>
    <w:rsid w:val="00C74C79"/>
    <w:rsid w:val="00CC313A"/>
    <w:rsid w:val="00CD3983"/>
    <w:rsid w:val="00CD522E"/>
    <w:rsid w:val="00CE0080"/>
    <w:rsid w:val="00CE0E05"/>
    <w:rsid w:val="00CE48A8"/>
    <w:rsid w:val="00CE7DDB"/>
    <w:rsid w:val="00CF4607"/>
    <w:rsid w:val="00D105F1"/>
    <w:rsid w:val="00D31068"/>
    <w:rsid w:val="00D35B80"/>
    <w:rsid w:val="00D400F3"/>
    <w:rsid w:val="00D6090A"/>
    <w:rsid w:val="00D6619B"/>
    <w:rsid w:val="00D677A5"/>
    <w:rsid w:val="00D700FE"/>
    <w:rsid w:val="00D72B7D"/>
    <w:rsid w:val="00D73545"/>
    <w:rsid w:val="00DA45F6"/>
    <w:rsid w:val="00DA7B1C"/>
    <w:rsid w:val="00DB2682"/>
    <w:rsid w:val="00DD5FCC"/>
    <w:rsid w:val="00E06F33"/>
    <w:rsid w:val="00E31655"/>
    <w:rsid w:val="00E534BD"/>
    <w:rsid w:val="00E602C5"/>
    <w:rsid w:val="00E6468F"/>
    <w:rsid w:val="00E65342"/>
    <w:rsid w:val="00E72FDE"/>
    <w:rsid w:val="00E833C9"/>
    <w:rsid w:val="00E84B37"/>
    <w:rsid w:val="00EA006F"/>
    <w:rsid w:val="00EB5C39"/>
    <w:rsid w:val="00EB70F9"/>
    <w:rsid w:val="00EB7614"/>
    <w:rsid w:val="00EC0908"/>
    <w:rsid w:val="00EC1EEE"/>
    <w:rsid w:val="00EC6681"/>
    <w:rsid w:val="00ED33E1"/>
    <w:rsid w:val="00EE1E00"/>
    <w:rsid w:val="00EE4BCB"/>
    <w:rsid w:val="00EF30C1"/>
    <w:rsid w:val="00F109A7"/>
    <w:rsid w:val="00F27E58"/>
    <w:rsid w:val="00F313F4"/>
    <w:rsid w:val="00F55107"/>
    <w:rsid w:val="00F8175A"/>
    <w:rsid w:val="00F82F1E"/>
    <w:rsid w:val="00F856AD"/>
    <w:rsid w:val="00F87668"/>
    <w:rsid w:val="00F969B6"/>
    <w:rsid w:val="00FB511D"/>
    <w:rsid w:val="00FC2C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6</cp:revision>
  <cp:lastPrinted>2017-10-16T19:57:00Z</cp:lastPrinted>
  <dcterms:created xsi:type="dcterms:W3CDTF">2017-10-12T17:02:00Z</dcterms:created>
  <dcterms:modified xsi:type="dcterms:W3CDTF">2017-10-16T19:59:00Z</dcterms:modified>
</cp:coreProperties>
</file>