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BB116A">
      <w:pPr>
        <w:rPr>
          <w:sz w:val="28"/>
          <w:szCs w:val="28"/>
        </w:rPr>
      </w:pPr>
      <w:r>
        <w:rPr>
          <w:sz w:val="28"/>
          <w:szCs w:val="28"/>
        </w:rPr>
        <w:t>Green Lake Township Special Meeting</w:t>
      </w:r>
    </w:p>
    <w:p w:rsidR="00BB116A" w:rsidRDefault="00BB116A">
      <w:pPr>
        <w:rPr>
          <w:sz w:val="28"/>
          <w:szCs w:val="28"/>
        </w:rPr>
      </w:pPr>
      <w:r>
        <w:rPr>
          <w:sz w:val="28"/>
          <w:szCs w:val="28"/>
        </w:rPr>
        <w:t>July 24, 2017</w:t>
      </w:r>
    </w:p>
    <w:p w:rsidR="00BB116A" w:rsidRDefault="00BB116A">
      <w:pPr>
        <w:rPr>
          <w:sz w:val="28"/>
          <w:szCs w:val="28"/>
        </w:rPr>
      </w:pPr>
    </w:p>
    <w:p w:rsidR="00BB116A" w:rsidRDefault="00BB116A">
      <w:pPr>
        <w:rPr>
          <w:sz w:val="28"/>
          <w:szCs w:val="28"/>
        </w:rPr>
      </w:pPr>
      <w:r w:rsidRPr="00BB116A">
        <w:rPr>
          <w:b/>
          <w:sz w:val="28"/>
          <w:szCs w:val="28"/>
          <w:u w:val="single"/>
        </w:rPr>
        <w:t>Called to order</w:t>
      </w:r>
      <w:r>
        <w:rPr>
          <w:sz w:val="28"/>
          <w:szCs w:val="28"/>
        </w:rPr>
        <w:t>:  Called to order at 4:00 p.m. by Supervisor Radtke.</w:t>
      </w:r>
    </w:p>
    <w:p w:rsidR="00BB116A" w:rsidRPr="00BB116A" w:rsidRDefault="00BB116A">
      <w:pPr>
        <w:rPr>
          <w:b/>
          <w:sz w:val="28"/>
          <w:szCs w:val="28"/>
          <w:u w:val="single"/>
        </w:rPr>
      </w:pPr>
      <w:r w:rsidRPr="00BB116A">
        <w:rPr>
          <w:b/>
          <w:sz w:val="28"/>
          <w:szCs w:val="28"/>
          <w:u w:val="single"/>
        </w:rPr>
        <w:t>Pledge:</w:t>
      </w:r>
    </w:p>
    <w:p w:rsidR="00BB116A" w:rsidRDefault="00BB116A">
      <w:pPr>
        <w:rPr>
          <w:sz w:val="28"/>
          <w:szCs w:val="28"/>
        </w:rPr>
      </w:pPr>
      <w:r w:rsidRPr="00BB116A">
        <w:rPr>
          <w:b/>
          <w:sz w:val="28"/>
          <w:szCs w:val="28"/>
          <w:u w:val="single"/>
        </w:rPr>
        <w:t xml:space="preserve">Roll call: </w:t>
      </w:r>
      <w:r>
        <w:rPr>
          <w:sz w:val="28"/>
          <w:szCs w:val="28"/>
        </w:rPr>
        <w:t xml:space="preserve"> Biondo, Schroeter, West, Bieganowski, McDonald, Kramer and Radtke present.</w:t>
      </w:r>
    </w:p>
    <w:p w:rsidR="00BB116A" w:rsidRDefault="00BB116A">
      <w:pPr>
        <w:rPr>
          <w:sz w:val="28"/>
          <w:szCs w:val="28"/>
        </w:rPr>
      </w:pPr>
      <w:r w:rsidRPr="00BB116A">
        <w:rPr>
          <w:b/>
          <w:sz w:val="28"/>
          <w:szCs w:val="28"/>
          <w:u w:val="single"/>
        </w:rPr>
        <w:t>Public comment</w:t>
      </w:r>
      <w:r>
        <w:rPr>
          <w:sz w:val="28"/>
          <w:szCs w:val="28"/>
        </w:rPr>
        <w:t>:  NONE</w:t>
      </w:r>
    </w:p>
    <w:p w:rsidR="00BB116A" w:rsidRDefault="00BB116A">
      <w:pPr>
        <w:rPr>
          <w:sz w:val="28"/>
          <w:szCs w:val="28"/>
        </w:rPr>
      </w:pPr>
      <w:r w:rsidRPr="00BB116A">
        <w:rPr>
          <w:b/>
          <w:sz w:val="28"/>
          <w:szCs w:val="28"/>
          <w:u w:val="single"/>
        </w:rPr>
        <w:t>New business</w:t>
      </w:r>
      <w:r>
        <w:rPr>
          <w:sz w:val="28"/>
          <w:szCs w:val="28"/>
        </w:rPr>
        <w:t>:</w:t>
      </w:r>
    </w:p>
    <w:p w:rsidR="00BB116A" w:rsidRDefault="00BB116A">
      <w:pPr>
        <w:rPr>
          <w:sz w:val="28"/>
          <w:szCs w:val="28"/>
        </w:rPr>
      </w:pPr>
      <w:r w:rsidRPr="00BB116A">
        <w:rPr>
          <w:b/>
          <w:sz w:val="28"/>
          <w:szCs w:val="28"/>
        </w:rPr>
        <w:t>Presentation on millage renewal</w:t>
      </w:r>
      <w:r>
        <w:rPr>
          <w:sz w:val="28"/>
          <w:szCs w:val="28"/>
        </w:rPr>
        <w:t>:  Warren</w:t>
      </w:r>
      <w:r w:rsidR="00852170">
        <w:rPr>
          <w:sz w:val="28"/>
          <w:szCs w:val="28"/>
        </w:rPr>
        <w:t xml:space="preserve"> Creamer</w:t>
      </w:r>
      <w:r w:rsidR="004E3662">
        <w:rPr>
          <w:sz w:val="28"/>
          <w:szCs w:val="28"/>
        </w:rPr>
        <w:t xml:space="preserve"> of Robert W. Baird &amp; Company</w:t>
      </w:r>
      <w:r w:rsidR="00852170">
        <w:rPr>
          <w:sz w:val="28"/>
          <w:szCs w:val="28"/>
        </w:rPr>
        <w:t xml:space="preserve"> and Roger </w:t>
      </w:r>
      <w:proofErr w:type="spellStart"/>
      <w:r w:rsidR="00852170">
        <w:rPr>
          <w:sz w:val="28"/>
          <w:szCs w:val="28"/>
        </w:rPr>
        <w:t>Swets</w:t>
      </w:r>
      <w:proofErr w:type="spellEnd"/>
      <w:r w:rsidR="004E3662">
        <w:rPr>
          <w:sz w:val="28"/>
          <w:szCs w:val="28"/>
        </w:rPr>
        <w:t>, of Dickinson Wright</w:t>
      </w:r>
      <w:r>
        <w:rPr>
          <w:sz w:val="28"/>
          <w:szCs w:val="28"/>
        </w:rPr>
        <w:t xml:space="preserve">, presented the board members with information pertaining to General Obligation Unlimited Tax Bonds for a proposed new fire station, township hall remodel and water hook up from Toms Market.  Estimated cost would be </w:t>
      </w:r>
      <w:r w:rsidR="00852170">
        <w:rPr>
          <w:sz w:val="28"/>
          <w:szCs w:val="28"/>
        </w:rPr>
        <w:t>$</w:t>
      </w:r>
      <w:r>
        <w:rPr>
          <w:sz w:val="28"/>
          <w:szCs w:val="28"/>
        </w:rPr>
        <w:t>4,400,000.00.  (</w:t>
      </w:r>
      <w:r w:rsidR="00852170">
        <w:rPr>
          <w:sz w:val="28"/>
          <w:szCs w:val="28"/>
        </w:rPr>
        <w:t>$1,527,300.00 to run water service from Toms Market to the township hall/fire station, $2,522.500.00 to build a new fire station and remodel the existing township hall building, $218,200.00 additional bond proceeds/contingency and $88,000.00 estimated costs of issuance).  Mr. Creamer and Mr. Swets proposed a 15 year bond which will allow banks to purchase them.</w:t>
      </w:r>
    </w:p>
    <w:p w:rsidR="002213CE" w:rsidRDefault="002213CE">
      <w:pPr>
        <w:rPr>
          <w:sz w:val="28"/>
          <w:szCs w:val="28"/>
        </w:rPr>
      </w:pPr>
      <w:r>
        <w:rPr>
          <w:sz w:val="28"/>
          <w:szCs w:val="28"/>
        </w:rPr>
        <w:t>They recommend the board not go over 15 years as more interest will be paid out and it places the bonds into public offering rather than bank purchase loan.</w:t>
      </w:r>
    </w:p>
    <w:p w:rsidR="002213CE" w:rsidRDefault="00852170">
      <w:pPr>
        <w:rPr>
          <w:sz w:val="28"/>
          <w:szCs w:val="28"/>
        </w:rPr>
      </w:pPr>
      <w:r>
        <w:rPr>
          <w:sz w:val="28"/>
          <w:szCs w:val="28"/>
        </w:rPr>
        <w:t>The bonds can be sold six (6) months prior to the beginning of the project. At that time, they could then be re-invested to earn interest.</w:t>
      </w:r>
      <w:r w:rsidR="002213CE">
        <w:rPr>
          <w:sz w:val="28"/>
          <w:szCs w:val="28"/>
        </w:rPr>
        <w:t xml:space="preserve"> The first interest payment will be due ten (10) months after the bonds are issued.  Following discussion and questions, it was asked if the Supervisor had checked into Rural Development Loans (these loans run 40 years for sewer/water loan and 30 years for buildings.  Funding is currently questionable for this type of loan and can be a lengthy process.</w:t>
      </w:r>
    </w:p>
    <w:p w:rsidR="004348B0" w:rsidRDefault="004348B0">
      <w:pPr>
        <w:rPr>
          <w:sz w:val="28"/>
          <w:szCs w:val="28"/>
        </w:rPr>
      </w:pPr>
      <w:r>
        <w:rPr>
          <w:sz w:val="28"/>
          <w:szCs w:val="28"/>
        </w:rPr>
        <w:t xml:space="preserve">Some of the board members are concerned with asking for this bond prior to getting the millage </w:t>
      </w:r>
      <w:r w:rsidR="000307A2">
        <w:rPr>
          <w:sz w:val="28"/>
          <w:szCs w:val="28"/>
        </w:rPr>
        <w:t>renewed.</w:t>
      </w:r>
    </w:p>
    <w:p w:rsidR="000307A2" w:rsidRDefault="000307A2">
      <w:pPr>
        <w:rPr>
          <w:sz w:val="28"/>
          <w:szCs w:val="28"/>
        </w:rPr>
      </w:pPr>
      <w:r>
        <w:rPr>
          <w:sz w:val="28"/>
          <w:szCs w:val="28"/>
        </w:rPr>
        <w:t>One mil generates $332,000.00.</w:t>
      </w:r>
    </w:p>
    <w:p w:rsidR="004E3662" w:rsidRDefault="002213CE">
      <w:pPr>
        <w:rPr>
          <w:sz w:val="28"/>
          <w:szCs w:val="28"/>
        </w:rPr>
      </w:pPr>
      <w:r>
        <w:rPr>
          <w:sz w:val="28"/>
          <w:szCs w:val="28"/>
        </w:rPr>
        <w:t xml:space="preserve">It was determined more study session/special meetings are needed to discuss this matter in greater depth along with the ems/fire millage renewal.  </w:t>
      </w:r>
    </w:p>
    <w:p w:rsidR="004E3662" w:rsidRDefault="004E3662">
      <w:pPr>
        <w:rPr>
          <w:sz w:val="28"/>
          <w:szCs w:val="28"/>
        </w:rPr>
      </w:pPr>
    </w:p>
    <w:p w:rsidR="004E3662" w:rsidRDefault="004E3662">
      <w:pPr>
        <w:rPr>
          <w:sz w:val="28"/>
          <w:szCs w:val="28"/>
        </w:rPr>
      </w:pPr>
    </w:p>
    <w:p w:rsidR="004E3662" w:rsidRDefault="004E3662" w:rsidP="004E3662">
      <w:pPr>
        <w:rPr>
          <w:sz w:val="28"/>
          <w:szCs w:val="28"/>
        </w:rPr>
      </w:pPr>
      <w:r>
        <w:rPr>
          <w:sz w:val="28"/>
          <w:szCs w:val="28"/>
        </w:rPr>
        <w:lastRenderedPageBreak/>
        <w:t>Green Lake Township Special Meeting Continued       July 24, 2017    Page 2</w:t>
      </w:r>
    </w:p>
    <w:p w:rsidR="004E3662" w:rsidRDefault="004E3662">
      <w:pPr>
        <w:rPr>
          <w:sz w:val="28"/>
          <w:szCs w:val="28"/>
        </w:rPr>
      </w:pPr>
      <w:bookmarkStart w:id="0" w:name="_GoBack"/>
      <w:bookmarkEnd w:id="0"/>
    </w:p>
    <w:p w:rsidR="002213CE" w:rsidRDefault="002213CE">
      <w:pPr>
        <w:rPr>
          <w:sz w:val="28"/>
          <w:szCs w:val="28"/>
        </w:rPr>
      </w:pPr>
      <w:r>
        <w:rPr>
          <w:sz w:val="28"/>
          <w:szCs w:val="28"/>
        </w:rPr>
        <w:t xml:space="preserve">Moved Biondo, Second Schroeter to hold a special meeting on Monday, July 31, 2017, 10:00 a.m. at the township hall.  Carried.  Capital Improvement list, </w:t>
      </w:r>
      <w:r w:rsidR="004348B0">
        <w:rPr>
          <w:sz w:val="28"/>
          <w:szCs w:val="28"/>
        </w:rPr>
        <w:t xml:space="preserve">going A.L.S., </w:t>
      </w:r>
      <w:r>
        <w:rPr>
          <w:sz w:val="28"/>
          <w:szCs w:val="28"/>
        </w:rPr>
        <w:t xml:space="preserve">layout of drawing and the Consultant Report will be part of the discussion. </w:t>
      </w:r>
    </w:p>
    <w:p w:rsidR="004348B0" w:rsidRDefault="004348B0">
      <w:pPr>
        <w:rPr>
          <w:sz w:val="28"/>
          <w:szCs w:val="28"/>
        </w:rPr>
      </w:pPr>
      <w:r w:rsidRPr="004348B0">
        <w:rPr>
          <w:b/>
          <w:sz w:val="28"/>
          <w:szCs w:val="28"/>
          <w:u w:val="single"/>
        </w:rPr>
        <w:t>Public comment</w:t>
      </w:r>
      <w:r>
        <w:rPr>
          <w:sz w:val="28"/>
          <w:szCs w:val="28"/>
        </w:rPr>
        <w:t>:</w:t>
      </w:r>
    </w:p>
    <w:p w:rsidR="004348B0" w:rsidRDefault="004348B0">
      <w:pPr>
        <w:rPr>
          <w:sz w:val="28"/>
          <w:szCs w:val="28"/>
        </w:rPr>
      </w:pPr>
      <w:r>
        <w:rPr>
          <w:sz w:val="28"/>
          <w:szCs w:val="28"/>
        </w:rPr>
        <w:t xml:space="preserve">Ben Eager, 10845 Wildwood Road, Interlochen, Michigan 49643.  Mr. Eager has run the numbers and states the township is ready to go A.L.S. at this time.  He disagrees with Chief Cutway that an additional $200,000.00 is needed in order to proceed.  Mr. Eager asked if the board considered contacting Toms Food Market  to purchase a parcel of land and build our fire station near U.S. 31 and </w:t>
      </w:r>
    </w:p>
    <w:p w:rsidR="004348B0" w:rsidRDefault="004348B0">
      <w:pPr>
        <w:rPr>
          <w:sz w:val="28"/>
          <w:szCs w:val="28"/>
        </w:rPr>
      </w:pPr>
      <w:r>
        <w:rPr>
          <w:sz w:val="28"/>
          <w:szCs w:val="28"/>
        </w:rPr>
        <w:t xml:space="preserve">M 137 where it is closer to the public water system (saving $1,527,300.00) and a better location for the fire station all around.  Mr. Eager also stated he had sent Supervisor Radtke an email request asking for a private meeting with the board to discuss personnel issues.  To date, he has not heard back from Supervisor Radtke with a meeting date.  The board agreed if Mr. Eager is available on Monday, </w:t>
      </w:r>
    </w:p>
    <w:p w:rsidR="004348B0" w:rsidRDefault="004348B0">
      <w:pPr>
        <w:rPr>
          <w:sz w:val="28"/>
          <w:szCs w:val="28"/>
        </w:rPr>
      </w:pPr>
      <w:r>
        <w:rPr>
          <w:sz w:val="28"/>
          <w:szCs w:val="28"/>
        </w:rPr>
        <w:t>July 31, 2017, they can meet with him prior to discussing the bond situation.  Mr. Eager will let Supervisor Radtke know if he is able to meet with the board on that day and time.</w:t>
      </w:r>
    </w:p>
    <w:p w:rsidR="005C420E" w:rsidRDefault="005C420E">
      <w:pPr>
        <w:rPr>
          <w:sz w:val="28"/>
          <w:szCs w:val="28"/>
        </w:rPr>
      </w:pPr>
      <w:r w:rsidRPr="005C420E">
        <w:rPr>
          <w:b/>
          <w:sz w:val="28"/>
          <w:szCs w:val="28"/>
          <w:u w:val="single"/>
        </w:rPr>
        <w:t>Adjournment</w:t>
      </w:r>
      <w:r>
        <w:rPr>
          <w:sz w:val="28"/>
          <w:szCs w:val="28"/>
        </w:rPr>
        <w:t>:  Moved Radtke, Second Bieganowski to adjourn at 6:11 p.m.  Carried.</w:t>
      </w:r>
    </w:p>
    <w:p w:rsidR="005C420E" w:rsidRDefault="005C420E">
      <w:pPr>
        <w:rPr>
          <w:sz w:val="28"/>
          <w:szCs w:val="28"/>
        </w:rPr>
      </w:pPr>
    </w:p>
    <w:p w:rsidR="005C420E" w:rsidRDefault="005C420E">
      <w:pPr>
        <w:rPr>
          <w:sz w:val="28"/>
          <w:szCs w:val="28"/>
        </w:rPr>
      </w:pPr>
      <w:r>
        <w:rPr>
          <w:sz w:val="28"/>
          <w:szCs w:val="28"/>
        </w:rPr>
        <w:t>Respectfully submitted,</w:t>
      </w:r>
    </w:p>
    <w:p w:rsidR="005C420E" w:rsidRDefault="005C420E">
      <w:pPr>
        <w:rPr>
          <w:sz w:val="28"/>
          <w:szCs w:val="28"/>
        </w:rPr>
      </w:pPr>
    </w:p>
    <w:p w:rsidR="005C420E" w:rsidRDefault="005C420E">
      <w:pPr>
        <w:rPr>
          <w:sz w:val="28"/>
          <w:szCs w:val="28"/>
        </w:rPr>
      </w:pPr>
    </w:p>
    <w:p w:rsidR="005C420E" w:rsidRDefault="005C420E">
      <w:pPr>
        <w:rPr>
          <w:sz w:val="28"/>
          <w:szCs w:val="28"/>
        </w:rPr>
      </w:pPr>
      <w:r>
        <w:rPr>
          <w:sz w:val="28"/>
          <w:szCs w:val="28"/>
        </w:rPr>
        <w:t>Judith L. Kramer</w:t>
      </w:r>
    </w:p>
    <w:p w:rsidR="005C420E" w:rsidRPr="00BB116A" w:rsidRDefault="005C420E">
      <w:pPr>
        <w:rPr>
          <w:sz w:val="28"/>
          <w:szCs w:val="28"/>
        </w:rPr>
      </w:pPr>
      <w:r>
        <w:rPr>
          <w:sz w:val="28"/>
          <w:szCs w:val="28"/>
        </w:rPr>
        <w:t>Green Lake Township Clerk</w:t>
      </w:r>
    </w:p>
    <w:sectPr w:rsidR="005C420E" w:rsidRPr="00BB116A"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6A"/>
    <w:rsid w:val="000307A2"/>
    <w:rsid w:val="002213CE"/>
    <w:rsid w:val="004348B0"/>
    <w:rsid w:val="00494332"/>
    <w:rsid w:val="004E3662"/>
    <w:rsid w:val="005C420E"/>
    <w:rsid w:val="007E0336"/>
    <w:rsid w:val="00852170"/>
    <w:rsid w:val="00AA795C"/>
    <w:rsid w:val="00BB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37311-816A-4452-B5A1-E5413602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2</cp:revision>
  <cp:lastPrinted>2017-08-09T14:08:00Z</cp:lastPrinted>
  <dcterms:created xsi:type="dcterms:W3CDTF">2017-07-25T15:59:00Z</dcterms:created>
  <dcterms:modified xsi:type="dcterms:W3CDTF">2017-08-09T14:08:00Z</dcterms:modified>
</cp:coreProperties>
</file>