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3719" w14:textId="03A27B3E" w:rsidR="007655CF" w:rsidRDefault="00BB04B4">
      <w:pPr>
        <w:rPr>
          <w:sz w:val="24"/>
          <w:szCs w:val="24"/>
        </w:rPr>
      </w:pPr>
      <w:r>
        <w:rPr>
          <w:sz w:val="24"/>
          <w:szCs w:val="24"/>
        </w:rPr>
        <w:t>Special Board Meeting</w:t>
      </w:r>
    </w:p>
    <w:p w14:paraId="0B5EB638" w14:textId="3536F092" w:rsidR="00BB04B4" w:rsidRDefault="00BB04B4">
      <w:pPr>
        <w:rPr>
          <w:sz w:val="24"/>
          <w:szCs w:val="24"/>
        </w:rPr>
      </w:pPr>
      <w:r>
        <w:rPr>
          <w:sz w:val="24"/>
          <w:szCs w:val="24"/>
        </w:rPr>
        <w:t>December 9, 2019</w:t>
      </w:r>
    </w:p>
    <w:p w14:paraId="17B7ECAE" w14:textId="05FF884F" w:rsidR="00BB04B4" w:rsidRDefault="00BB04B4">
      <w:pPr>
        <w:rPr>
          <w:sz w:val="24"/>
          <w:szCs w:val="24"/>
        </w:rPr>
      </w:pPr>
    </w:p>
    <w:p w14:paraId="371D01E9" w14:textId="093B9334" w:rsidR="00BB04B4" w:rsidRDefault="00BB04B4">
      <w:pPr>
        <w:rPr>
          <w:sz w:val="24"/>
          <w:szCs w:val="24"/>
        </w:rPr>
      </w:pPr>
      <w:r>
        <w:rPr>
          <w:sz w:val="24"/>
          <w:szCs w:val="24"/>
        </w:rPr>
        <w:t>Called to order at 5:15 p.m. by Supervisor Radtke.</w:t>
      </w:r>
    </w:p>
    <w:p w14:paraId="4D8ADA94" w14:textId="62F02B71" w:rsidR="00BB04B4" w:rsidRDefault="00BB04B4">
      <w:pPr>
        <w:rPr>
          <w:sz w:val="24"/>
          <w:szCs w:val="24"/>
        </w:rPr>
      </w:pPr>
    </w:p>
    <w:p w14:paraId="32BF796D" w14:textId="648194E7" w:rsidR="00BB04B4" w:rsidRDefault="00BB04B4">
      <w:pPr>
        <w:rPr>
          <w:sz w:val="24"/>
          <w:szCs w:val="24"/>
        </w:rPr>
      </w:pPr>
      <w:r w:rsidRPr="00BB04B4">
        <w:rPr>
          <w:b/>
          <w:bCs/>
          <w:sz w:val="24"/>
          <w:szCs w:val="24"/>
        </w:rPr>
        <w:t>Roll call</w:t>
      </w:r>
      <w:r>
        <w:rPr>
          <w:sz w:val="24"/>
          <w:szCs w:val="24"/>
        </w:rPr>
        <w:t>:  Biondo, West, Kramer, Bieganowski, Schroeter and Radtke present.  McDonald absent and excused.  Township Attorney Brad Wierda also in attendance.</w:t>
      </w:r>
    </w:p>
    <w:p w14:paraId="5A3A5ED2" w14:textId="0C5496A1" w:rsidR="00BB04B4" w:rsidRDefault="00BB04B4">
      <w:pPr>
        <w:rPr>
          <w:sz w:val="24"/>
          <w:szCs w:val="24"/>
        </w:rPr>
      </w:pPr>
    </w:p>
    <w:p w14:paraId="24234707" w14:textId="2784B8EC" w:rsidR="00BB04B4" w:rsidRDefault="00BB04B4">
      <w:pPr>
        <w:rPr>
          <w:sz w:val="24"/>
          <w:szCs w:val="24"/>
        </w:rPr>
      </w:pPr>
      <w:r w:rsidRPr="00BB04B4">
        <w:rPr>
          <w:b/>
          <w:bCs/>
          <w:sz w:val="24"/>
          <w:szCs w:val="24"/>
        </w:rPr>
        <w:t>New business</w:t>
      </w:r>
      <w:r>
        <w:rPr>
          <w:sz w:val="24"/>
          <w:szCs w:val="24"/>
        </w:rPr>
        <w:t>:  Closed session to consult with Township Attorney regarding settlement and trial strategy:</w:t>
      </w:r>
    </w:p>
    <w:p w14:paraId="29B70695" w14:textId="77777777" w:rsidR="006072EF" w:rsidRDefault="006072EF">
      <w:pPr>
        <w:rPr>
          <w:sz w:val="24"/>
          <w:szCs w:val="24"/>
        </w:rPr>
      </w:pPr>
    </w:p>
    <w:p w14:paraId="31FE4CCD" w14:textId="63144791" w:rsidR="00BB04B4" w:rsidRDefault="00BB04B4">
      <w:pPr>
        <w:rPr>
          <w:sz w:val="24"/>
          <w:szCs w:val="24"/>
        </w:rPr>
      </w:pPr>
      <w:r>
        <w:rPr>
          <w:sz w:val="24"/>
          <w:szCs w:val="24"/>
        </w:rPr>
        <w:t>Moved Kramer, Support Bi</w:t>
      </w:r>
      <w:r w:rsidR="006072EF">
        <w:rPr>
          <w:sz w:val="24"/>
          <w:szCs w:val="24"/>
        </w:rPr>
        <w:t xml:space="preserve">eganowski to go into closed session at 5:16 p.m. to consult with the Township’s Attorney regarding settlement and trial strategy in connection with the pending case of </w:t>
      </w:r>
      <w:proofErr w:type="spellStart"/>
      <w:r w:rsidR="006072EF">
        <w:rPr>
          <w:sz w:val="24"/>
          <w:szCs w:val="24"/>
        </w:rPr>
        <w:t>Gerding</w:t>
      </w:r>
      <w:proofErr w:type="spellEnd"/>
      <w:r w:rsidR="006072EF">
        <w:rPr>
          <w:sz w:val="24"/>
          <w:szCs w:val="24"/>
        </w:rPr>
        <w:t xml:space="preserve"> et al v Green Lake Township et al, Docket Number 19-34954-AW in Grand Traverse County Circuit Court because an open meeting would have detrimental financial effect on the litigation or settlement position.  Roll call:  Biondo – Yes, West – Yes, Kramer – Yes, Bieganowski – Yes, Schroeter – Yes, Radtke – Yes.  Carried.</w:t>
      </w:r>
    </w:p>
    <w:p w14:paraId="1C0A7300" w14:textId="57EA7B00" w:rsidR="006072EF" w:rsidRDefault="006072EF">
      <w:pPr>
        <w:rPr>
          <w:sz w:val="24"/>
          <w:szCs w:val="24"/>
        </w:rPr>
      </w:pPr>
    </w:p>
    <w:p w14:paraId="597D8B16" w14:textId="6D845B97" w:rsidR="006072EF" w:rsidRDefault="006072EF">
      <w:pPr>
        <w:rPr>
          <w:sz w:val="24"/>
          <w:szCs w:val="24"/>
        </w:rPr>
      </w:pPr>
      <w:r>
        <w:rPr>
          <w:sz w:val="24"/>
          <w:szCs w:val="24"/>
        </w:rPr>
        <w:t>Moved Bieganowski, Support West to exit closed session at 5:40 p.m.  Carried.</w:t>
      </w:r>
    </w:p>
    <w:p w14:paraId="09BAAB6A" w14:textId="594EC937" w:rsidR="006072EF" w:rsidRDefault="006072EF">
      <w:pPr>
        <w:rPr>
          <w:sz w:val="24"/>
          <w:szCs w:val="24"/>
        </w:rPr>
      </w:pPr>
    </w:p>
    <w:p w14:paraId="3E8A164D" w14:textId="1AF79488" w:rsidR="006072EF" w:rsidRDefault="006072EF">
      <w:pPr>
        <w:rPr>
          <w:sz w:val="24"/>
          <w:szCs w:val="24"/>
        </w:rPr>
      </w:pPr>
      <w:r>
        <w:rPr>
          <w:sz w:val="24"/>
          <w:szCs w:val="24"/>
        </w:rPr>
        <w:t>Moved Bieganowski, Support Biondo to follow the recommendations of our attorney with respect to the upcoming mediation and to appoint Marvin Radtke, Jr. and Judith L. Kramer as the board representatives to attend the mediation on December 12, 2019.</w:t>
      </w:r>
      <w:r w:rsidR="00C97E99">
        <w:rPr>
          <w:sz w:val="24"/>
          <w:szCs w:val="24"/>
        </w:rPr>
        <w:t xml:space="preserve">  Roll call:  Bieganowski – Yes, Biondo – Yes, Schroeter – Yes, West – Yes, Kramer – Yes. Radtke – Yes.</w:t>
      </w:r>
    </w:p>
    <w:p w14:paraId="2709E566" w14:textId="10B21155" w:rsidR="00C97E99" w:rsidRDefault="00C97E99">
      <w:pPr>
        <w:rPr>
          <w:sz w:val="24"/>
          <w:szCs w:val="24"/>
        </w:rPr>
      </w:pPr>
      <w:r>
        <w:rPr>
          <w:sz w:val="24"/>
          <w:szCs w:val="24"/>
        </w:rPr>
        <w:t>Carried.</w:t>
      </w:r>
    </w:p>
    <w:p w14:paraId="1A4F95DD" w14:textId="7A350AA9" w:rsidR="00C97E99" w:rsidRDefault="00C97E99">
      <w:pPr>
        <w:rPr>
          <w:sz w:val="24"/>
          <w:szCs w:val="24"/>
        </w:rPr>
      </w:pPr>
    </w:p>
    <w:p w14:paraId="5FE6EB41" w14:textId="1BDC020F" w:rsidR="00C97E99" w:rsidRDefault="00C97E99">
      <w:pPr>
        <w:rPr>
          <w:sz w:val="24"/>
          <w:szCs w:val="24"/>
        </w:rPr>
      </w:pPr>
      <w:r w:rsidRPr="00C97E99">
        <w:rPr>
          <w:b/>
          <w:bCs/>
          <w:sz w:val="24"/>
          <w:szCs w:val="24"/>
        </w:rPr>
        <w:t>Public comment</w:t>
      </w:r>
      <w:r>
        <w:rPr>
          <w:sz w:val="24"/>
          <w:szCs w:val="24"/>
        </w:rPr>
        <w:t>:  NONE</w:t>
      </w:r>
    </w:p>
    <w:p w14:paraId="6247B624" w14:textId="742361DC" w:rsidR="00C97E99" w:rsidRDefault="00C97E99">
      <w:pPr>
        <w:rPr>
          <w:sz w:val="24"/>
          <w:szCs w:val="24"/>
        </w:rPr>
      </w:pPr>
    </w:p>
    <w:p w14:paraId="0C6E2C83" w14:textId="29E2B798" w:rsidR="00C97E99" w:rsidRDefault="00C97E99">
      <w:pPr>
        <w:rPr>
          <w:sz w:val="24"/>
          <w:szCs w:val="24"/>
        </w:rPr>
      </w:pPr>
      <w:r w:rsidRPr="00C97E99">
        <w:rPr>
          <w:b/>
          <w:bCs/>
          <w:sz w:val="24"/>
          <w:szCs w:val="24"/>
        </w:rPr>
        <w:t>Discussion</w:t>
      </w:r>
      <w:r>
        <w:rPr>
          <w:sz w:val="24"/>
          <w:szCs w:val="24"/>
        </w:rPr>
        <w:t>:  NONE</w:t>
      </w:r>
    </w:p>
    <w:p w14:paraId="79AA0C05" w14:textId="0B9C18CD" w:rsidR="00C97E99" w:rsidRDefault="00C97E99">
      <w:pPr>
        <w:rPr>
          <w:sz w:val="24"/>
          <w:szCs w:val="24"/>
        </w:rPr>
      </w:pPr>
    </w:p>
    <w:p w14:paraId="7E70230C" w14:textId="52C427A2" w:rsidR="00C97E99" w:rsidRDefault="00C97E99">
      <w:pPr>
        <w:rPr>
          <w:sz w:val="24"/>
          <w:szCs w:val="24"/>
        </w:rPr>
      </w:pPr>
      <w:r w:rsidRPr="00C97E99">
        <w:rPr>
          <w:b/>
          <w:bCs/>
          <w:sz w:val="24"/>
          <w:szCs w:val="24"/>
        </w:rPr>
        <w:t>Adjournment</w:t>
      </w:r>
      <w:r>
        <w:rPr>
          <w:sz w:val="24"/>
          <w:szCs w:val="24"/>
        </w:rPr>
        <w:t>:  Moved Schroeter, Support West to adjourn at 5:42 p.m.  Carried.</w:t>
      </w:r>
    </w:p>
    <w:p w14:paraId="4A3145B2" w14:textId="77777777" w:rsidR="00C97E99" w:rsidRDefault="00C97E99">
      <w:pPr>
        <w:rPr>
          <w:sz w:val="24"/>
          <w:szCs w:val="24"/>
        </w:rPr>
      </w:pPr>
      <w:bookmarkStart w:id="0" w:name="_GoBack"/>
      <w:bookmarkEnd w:id="0"/>
    </w:p>
    <w:p w14:paraId="253C9637" w14:textId="205B9333" w:rsidR="00C97E99" w:rsidRDefault="00C97E99">
      <w:pPr>
        <w:rPr>
          <w:sz w:val="24"/>
          <w:szCs w:val="24"/>
        </w:rPr>
      </w:pPr>
    </w:p>
    <w:p w14:paraId="742ACF7C" w14:textId="440FB5D3" w:rsidR="00C97E99" w:rsidRDefault="00C97E99">
      <w:pPr>
        <w:rPr>
          <w:sz w:val="24"/>
          <w:szCs w:val="24"/>
        </w:rPr>
      </w:pPr>
      <w:r>
        <w:rPr>
          <w:sz w:val="24"/>
          <w:szCs w:val="24"/>
        </w:rPr>
        <w:t>Respectfully submitted,</w:t>
      </w:r>
    </w:p>
    <w:p w14:paraId="29BF29D5" w14:textId="25B4A37A" w:rsidR="00C97E99" w:rsidRDefault="00C97E99">
      <w:pPr>
        <w:rPr>
          <w:sz w:val="24"/>
          <w:szCs w:val="24"/>
        </w:rPr>
      </w:pPr>
    </w:p>
    <w:p w14:paraId="1DF043A8" w14:textId="256050AF" w:rsidR="00C97E99" w:rsidRDefault="00C97E99">
      <w:pPr>
        <w:rPr>
          <w:sz w:val="24"/>
          <w:szCs w:val="24"/>
        </w:rPr>
      </w:pPr>
    </w:p>
    <w:p w14:paraId="7B041C71" w14:textId="7ADBE336" w:rsidR="00C97E99" w:rsidRDefault="00C97E99">
      <w:pPr>
        <w:rPr>
          <w:sz w:val="24"/>
          <w:szCs w:val="24"/>
        </w:rPr>
      </w:pPr>
      <w:r>
        <w:rPr>
          <w:sz w:val="24"/>
          <w:szCs w:val="24"/>
        </w:rPr>
        <w:t>Judith L. Kramer</w:t>
      </w:r>
    </w:p>
    <w:p w14:paraId="60A8829B" w14:textId="3CC0FD5A" w:rsidR="00C97E99" w:rsidRDefault="00C97E99">
      <w:pPr>
        <w:rPr>
          <w:sz w:val="24"/>
          <w:szCs w:val="24"/>
        </w:rPr>
      </w:pPr>
      <w:r>
        <w:rPr>
          <w:sz w:val="24"/>
          <w:szCs w:val="24"/>
        </w:rPr>
        <w:t>Green Lake Township Clerk</w:t>
      </w:r>
    </w:p>
    <w:p w14:paraId="478E9679" w14:textId="77777777" w:rsidR="006072EF" w:rsidRDefault="006072EF">
      <w:pPr>
        <w:rPr>
          <w:sz w:val="24"/>
          <w:szCs w:val="24"/>
        </w:rPr>
      </w:pPr>
    </w:p>
    <w:p w14:paraId="7581C9E0" w14:textId="0F2A820D" w:rsidR="00BB04B4" w:rsidRDefault="00BB04B4">
      <w:pPr>
        <w:rPr>
          <w:sz w:val="24"/>
          <w:szCs w:val="24"/>
        </w:rPr>
      </w:pPr>
    </w:p>
    <w:p w14:paraId="6CCBE0F2" w14:textId="77777777" w:rsidR="00BB04B4" w:rsidRPr="00BB04B4" w:rsidRDefault="00BB04B4">
      <w:pPr>
        <w:rPr>
          <w:sz w:val="24"/>
          <w:szCs w:val="24"/>
        </w:rPr>
      </w:pPr>
    </w:p>
    <w:sectPr w:rsidR="00BB04B4" w:rsidRPr="00BB0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B4"/>
    <w:rsid w:val="006072EF"/>
    <w:rsid w:val="007655CF"/>
    <w:rsid w:val="00BB04B4"/>
    <w:rsid w:val="00C9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FC06"/>
  <w15:chartTrackingRefBased/>
  <w15:docId w15:val="{DEF62A10-EE15-4337-AA94-72E3A77B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1</cp:revision>
  <cp:lastPrinted>2019-12-16T16:07:00Z</cp:lastPrinted>
  <dcterms:created xsi:type="dcterms:W3CDTF">2019-12-16T15:44:00Z</dcterms:created>
  <dcterms:modified xsi:type="dcterms:W3CDTF">2019-12-16T16:09:00Z</dcterms:modified>
</cp:coreProperties>
</file>