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332" w:rsidRDefault="00DF18F6">
      <w:pPr>
        <w:rPr>
          <w:sz w:val="28"/>
          <w:szCs w:val="28"/>
        </w:rPr>
      </w:pPr>
      <w:r>
        <w:rPr>
          <w:sz w:val="28"/>
          <w:szCs w:val="28"/>
        </w:rPr>
        <w:t>Green Lake Township Special Meeting</w:t>
      </w:r>
    </w:p>
    <w:p w:rsidR="00DF18F6" w:rsidRDefault="00DF18F6">
      <w:pPr>
        <w:rPr>
          <w:sz w:val="28"/>
          <w:szCs w:val="28"/>
        </w:rPr>
      </w:pPr>
      <w:r>
        <w:rPr>
          <w:sz w:val="28"/>
          <w:szCs w:val="28"/>
        </w:rPr>
        <w:t>July 31, 2017     10:00 a.m.</w:t>
      </w:r>
    </w:p>
    <w:p w:rsidR="00DF18F6" w:rsidRDefault="00DF18F6">
      <w:pPr>
        <w:rPr>
          <w:sz w:val="28"/>
          <w:szCs w:val="28"/>
        </w:rPr>
      </w:pPr>
    </w:p>
    <w:p w:rsidR="00DF18F6" w:rsidRDefault="00DF18F6">
      <w:pPr>
        <w:rPr>
          <w:sz w:val="28"/>
          <w:szCs w:val="28"/>
        </w:rPr>
      </w:pPr>
      <w:r w:rsidRPr="00DF18F6">
        <w:rPr>
          <w:b/>
          <w:sz w:val="28"/>
          <w:szCs w:val="28"/>
          <w:u w:val="single"/>
        </w:rPr>
        <w:t>Called to order</w:t>
      </w:r>
      <w:r>
        <w:rPr>
          <w:sz w:val="28"/>
          <w:szCs w:val="28"/>
        </w:rPr>
        <w:t>:  Called to order at 10:00 a.m. by Supervisor Radtke.</w:t>
      </w:r>
    </w:p>
    <w:p w:rsidR="0049110F" w:rsidRDefault="00DF18F6">
      <w:pPr>
        <w:rPr>
          <w:sz w:val="28"/>
          <w:szCs w:val="28"/>
        </w:rPr>
      </w:pPr>
      <w:r w:rsidRPr="00DF18F6">
        <w:rPr>
          <w:b/>
          <w:sz w:val="28"/>
          <w:szCs w:val="28"/>
          <w:u w:val="single"/>
        </w:rPr>
        <w:t>Roll call</w:t>
      </w:r>
      <w:r>
        <w:rPr>
          <w:sz w:val="28"/>
          <w:szCs w:val="28"/>
        </w:rPr>
        <w:t xml:space="preserve">:  </w:t>
      </w:r>
      <w:r w:rsidR="0049110F">
        <w:rPr>
          <w:sz w:val="28"/>
          <w:szCs w:val="28"/>
        </w:rPr>
        <w:t>Biondo, Schroeter, Bieganowski, McDonald, West, Kramer and Radtke present.  Township Attorney R. Edward Kuhn also present.</w:t>
      </w:r>
    </w:p>
    <w:p w:rsidR="0049110F" w:rsidRDefault="0049110F">
      <w:pPr>
        <w:rPr>
          <w:sz w:val="28"/>
          <w:szCs w:val="28"/>
        </w:rPr>
      </w:pPr>
      <w:r w:rsidRPr="0049110F">
        <w:rPr>
          <w:b/>
          <w:sz w:val="28"/>
          <w:szCs w:val="28"/>
          <w:u w:val="single"/>
        </w:rPr>
        <w:t>New business</w:t>
      </w:r>
      <w:r>
        <w:rPr>
          <w:sz w:val="28"/>
          <w:szCs w:val="28"/>
        </w:rPr>
        <w:t>:  NONE</w:t>
      </w:r>
    </w:p>
    <w:p w:rsidR="0049110F" w:rsidRDefault="0049110F">
      <w:pPr>
        <w:rPr>
          <w:sz w:val="28"/>
          <w:szCs w:val="28"/>
        </w:rPr>
      </w:pPr>
      <w:r w:rsidRPr="0049110F">
        <w:rPr>
          <w:b/>
          <w:sz w:val="28"/>
          <w:szCs w:val="28"/>
          <w:u w:val="single"/>
        </w:rPr>
        <w:t>Old business</w:t>
      </w:r>
      <w:r>
        <w:rPr>
          <w:sz w:val="28"/>
          <w:szCs w:val="28"/>
        </w:rPr>
        <w:t>:</w:t>
      </w:r>
    </w:p>
    <w:p w:rsidR="0049110F" w:rsidRDefault="0049110F">
      <w:pPr>
        <w:rPr>
          <w:sz w:val="28"/>
          <w:szCs w:val="28"/>
        </w:rPr>
      </w:pPr>
      <w:r w:rsidRPr="0049110F">
        <w:rPr>
          <w:b/>
          <w:sz w:val="28"/>
          <w:szCs w:val="28"/>
        </w:rPr>
        <w:t xml:space="preserve">Governmental Complex Discussion </w:t>
      </w:r>
      <w:r w:rsidR="0076363D" w:rsidRPr="0049110F">
        <w:rPr>
          <w:b/>
          <w:sz w:val="28"/>
          <w:szCs w:val="28"/>
        </w:rPr>
        <w:t>about</w:t>
      </w:r>
      <w:r w:rsidRPr="0049110F">
        <w:rPr>
          <w:b/>
          <w:sz w:val="28"/>
          <w:szCs w:val="28"/>
        </w:rPr>
        <w:t xml:space="preserve"> Millage Questions</w:t>
      </w:r>
      <w:r>
        <w:rPr>
          <w:sz w:val="28"/>
          <w:szCs w:val="28"/>
        </w:rPr>
        <w:t>:</w:t>
      </w:r>
    </w:p>
    <w:p w:rsidR="0049110F" w:rsidRDefault="0049110F">
      <w:pPr>
        <w:rPr>
          <w:sz w:val="28"/>
          <w:szCs w:val="28"/>
        </w:rPr>
      </w:pPr>
      <w:r w:rsidRPr="00F7143E">
        <w:rPr>
          <w:b/>
          <w:sz w:val="28"/>
          <w:szCs w:val="28"/>
        </w:rPr>
        <w:t xml:space="preserve">Fleis &amp; Vandenbrink:  Ben Kladder and Harry </w:t>
      </w:r>
      <w:r w:rsidR="00F7143E" w:rsidRPr="00F7143E">
        <w:rPr>
          <w:b/>
          <w:sz w:val="28"/>
          <w:szCs w:val="28"/>
        </w:rPr>
        <w:t>Wierenga</w:t>
      </w:r>
      <w:r w:rsidR="00F7143E">
        <w:rPr>
          <w:sz w:val="28"/>
          <w:szCs w:val="28"/>
        </w:rPr>
        <w:t>:  Discussion and review on the Governmental Complex and Fire Station draft site plan.  Where will retention basins go?  Railroad Avenue has not been vacated.  It has been recommended the board vacate the Railroad Avenue right of way.  What are some of the options the board has?  Where will everything be placed?  Funding ideas.</w:t>
      </w:r>
      <w:r w:rsidR="00B710BA">
        <w:rPr>
          <w:sz w:val="28"/>
          <w:szCs w:val="28"/>
        </w:rPr>
        <w:t xml:space="preserve">  The way the facility will be designed is to fit the future direction of the Township and Fire/Ems department and the ability to do some adding on.</w:t>
      </w:r>
      <w:r w:rsidR="00F7143E">
        <w:rPr>
          <w:sz w:val="28"/>
          <w:szCs w:val="28"/>
        </w:rPr>
        <w:t xml:space="preserve">  </w:t>
      </w:r>
    </w:p>
    <w:p w:rsidR="00B710BA" w:rsidRDefault="00B710BA">
      <w:pPr>
        <w:rPr>
          <w:sz w:val="28"/>
          <w:szCs w:val="28"/>
        </w:rPr>
      </w:pPr>
      <w:r>
        <w:rPr>
          <w:sz w:val="28"/>
          <w:szCs w:val="28"/>
        </w:rPr>
        <w:t>12:05 p.m.  Five (5) minute recess.</w:t>
      </w:r>
    </w:p>
    <w:p w:rsidR="00B710BA" w:rsidRDefault="00B710BA">
      <w:pPr>
        <w:rPr>
          <w:sz w:val="28"/>
          <w:szCs w:val="28"/>
        </w:rPr>
      </w:pPr>
      <w:r>
        <w:rPr>
          <w:sz w:val="28"/>
          <w:szCs w:val="28"/>
        </w:rPr>
        <w:t>12:12 p.m.  Back to order.</w:t>
      </w:r>
    </w:p>
    <w:p w:rsidR="00B710BA" w:rsidRDefault="00B710BA">
      <w:pPr>
        <w:rPr>
          <w:sz w:val="28"/>
          <w:szCs w:val="28"/>
        </w:rPr>
      </w:pPr>
      <w:r>
        <w:rPr>
          <w:sz w:val="28"/>
          <w:szCs w:val="28"/>
        </w:rPr>
        <w:t>Moved McDonald, second Schroeter to move Ben Eager (Employee related matters) up.  Carried.</w:t>
      </w:r>
    </w:p>
    <w:p w:rsidR="00B710BA" w:rsidRDefault="00B710BA">
      <w:pPr>
        <w:rPr>
          <w:sz w:val="28"/>
          <w:szCs w:val="28"/>
        </w:rPr>
      </w:pPr>
      <w:r>
        <w:rPr>
          <w:sz w:val="28"/>
          <w:szCs w:val="28"/>
        </w:rPr>
        <w:t>Moved Kramer, Second West to go into cl</w:t>
      </w:r>
      <w:r w:rsidR="006513DA">
        <w:rPr>
          <w:sz w:val="28"/>
          <w:szCs w:val="28"/>
        </w:rPr>
        <w:t xml:space="preserve">osed session at 12:13 p.m., per employee request, for </w:t>
      </w:r>
      <w:r>
        <w:rPr>
          <w:sz w:val="28"/>
          <w:szCs w:val="28"/>
        </w:rPr>
        <w:t xml:space="preserve">evaluation of dispute </w:t>
      </w:r>
      <w:r w:rsidR="006513DA">
        <w:rPr>
          <w:sz w:val="28"/>
          <w:szCs w:val="28"/>
        </w:rPr>
        <w:t>with regards to disciplinary action.  Roll call vote:  Biondo – Yes, Bieganowski – Yes, McDonald – Yes, Schroeter – Yes, West – Yes, Radtke – Yes.  Carried.</w:t>
      </w:r>
      <w:r>
        <w:rPr>
          <w:sz w:val="28"/>
          <w:szCs w:val="28"/>
        </w:rPr>
        <w:t xml:space="preserve">  </w:t>
      </w:r>
    </w:p>
    <w:p w:rsidR="006513DA" w:rsidRDefault="006513DA">
      <w:pPr>
        <w:rPr>
          <w:sz w:val="28"/>
          <w:szCs w:val="28"/>
        </w:rPr>
      </w:pPr>
      <w:r>
        <w:rPr>
          <w:sz w:val="28"/>
          <w:szCs w:val="28"/>
        </w:rPr>
        <w:t>Moved Kramer, Second Biondo to emerge out of closed session at 1:35 p.m.  Carried.</w:t>
      </w:r>
    </w:p>
    <w:p w:rsidR="006513DA" w:rsidRDefault="006513DA">
      <w:pPr>
        <w:rPr>
          <w:sz w:val="28"/>
          <w:szCs w:val="28"/>
        </w:rPr>
      </w:pPr>
      <w:r>
        <w:rPr>
          <w:sz w:val="28"/>
          <w:szCs w:val="28"/>
        </w:rPr>
        <w:t>Back to order at 1:40 p.m.</w:t>
      </w:r>
    </w:p>
    <w:p w:rsidR="00B63105" w:rsidRDefault="006513DA">
      <w:pPr>
        <w:rPr>
          <w:sz w:val="28"/>
          <w:szCs w:val="28"/>
        </w:rPr>
      </w:pPr>
      <w:r>
        <w:rPr>
          <w:sz w:val="28"/>
          <w:szCs w:val="28"/>
        </w:rPr>
        <w:t>Moved Biondo, Second Kramer to overturn disciplinary action and expunge negative report from Ben Eagers personnel file pertaining to the time card incident.  Carried.</w:t>
      </w:r>
    </w:p>
    <w:p w:rsidR="006513DA" w:rsidRDefault="00B63105">
      <w:pPr>
        <w:rPr>
          <w:sz w:val="28"/>
          <w:szCs w:val="28"/>
        </w:rPr>
      </w:pPr>
      <w:r>
        <w:rPr>
          <w:sz w:val="28"/>
          <w:szCs w:val="28"/>
        </w:rPr>
        <w:t>Moved Biondo, Second Schroeter to continue building/millage renewal discussion on Wednesday, August 2, 2017 at 10:00 a.m.</w:t>
      </w:r>
      <w:r w:rsidR="006513DA">
        <w:rPr>
          <w:sz w:val="28"/>
          <w:szCs w:val="28"/>
        </w:rPr>
        <w:t xml:space="preserve">  </w:t>
      </w:r>
      <w:r w:rsidR="0076363D">
        <w:rPr>
          <w:sz w:val="28"/>
          <w:szCs w:val="28"/>
        </w:rPr>
        <w:t>Carried.</w:t>
      </w:r>
    </w:p>
    <w:p w:rsidR="0076363D" w:rsidRDefault="0076363D">
      <w:pPr>
        <w:rPr>
          <w:sz w:val="28"/>
          <w:szCs w:val="28"/>
        </w:rPr>
      </w:pPr>
    </w:p>
    <w:p w:rsidR="0076363D" w:rsidRDefault="0076363D">
      <w:pPr>
        <w:rPr>
          <w:sz w:val="28"/>
          <w:szCs w:val="28"/>
        </w:rPr>
      </w:pPr>
    </w:p>
    <w:p w:rsidR="0076363D" w:rsidRDefault="0076363D">
      <w:pPr>
        <w:rPr>
          <w:sz w:val="28"/>
          <w:szCs w:val="28"/>
        </w:rPr>
      </w:pPr>
    </w:p>
    <w:p w:rsidR="0076363D" w:rsidRDefault="0076363D">
      <w:pPr>
        <w:rPr>
          <w:sz w:val="28"/>
          <w:szCs w:val="28"/>
        </w:rPr>
      </w:pPr>
      <w:r>
        <w:rPr>
          <w:sz w:val="28"/>
          <w:szCs w:val="28"/>
        </w:rPr>
        <w:lastRenderedPageBreak/>
        <w:t>Green Lake Township Special Meeting Continued               July 31, 2017         Page 2</w:t>
      </w:r>
    </w:p>
    <w:p w:rsidR="0076363D" w:rsidRDefault="0076363D">
      <w:pPr>
        <w:rPr>
          <w:sz w:val="28"/>
          <w:szCs w:val="28"/>
        </w:rPr>
      </w:pPr>
    </w:p>
    <w:p w:rsidR="0076363D" w:rsidRDefault="0076363D">
      <w:pPr>
        <w:rPr>
          <w:sz w:val="28"/>
          <w:szCs w:val="28"/>
        </w:rPr>
      </w:pPr>
    </w:p>
    <w:p w:rsidR="0076363D" w:rsidRDefault="0076363D">
      <w:pPr>
        <w:rPr>
          <w:sz w:val="28"/>
          <w:szCs w:val="28"/>
        </w:rPr>
      </w:pPr>
      <w:r w:rsidRPr="0076363D">
        <w:rPr>
          <w:b/>
          <w:sz w:val="28"/>
          <w:szCs w:val="28"/>
          <w:u w:val="single"/>
        </w:rPr>
        <w:t>Public comment</w:t>
      </w:r>
      <w:r>
        <w:rPr>
          <w:sz w:val="28"/>
          <w:szCs w:val="28"/>
        </w:rPr>
        <w:t>:  NONE</w:t>
      </w:r>
    </w:p>
    <w:p w:rsidR="0076363D" w:rsidRDefault="0076363D">
      <w:pPr>
        <w:rPr>
          <w:sz w:val="28"/>
          <w:szCs w:val="28"/>
        </w:rPr>
      </w:pPr>
      <w:r w:rsidRPr="0076363D">
        <w:rPr>
          <w:b/>
          <w:sz w:val="28"/>
          <w:szCs w:val="28"/>
          <w:u w:val="single"/>
        </w:rPr>
        <w:t>Adjournment</w:t>
      </w:r>
      <w:r>
        <w:rPr>
          <w:sz w:val="28"/>
          <w:szCs w:val="28"/>
        </w:rPr>
        <w:t>:  Moved Radtke, Second Bieganowski to adjourn at 1:53 p.m.  Carried.</w:t>
      </w:r>
    </w:p>
    <w:p w:rsidR="0076363D" w:rsidRDefault="0076363D">
      <w:pPr>
        <w:rPr>
          <w:sz w:val="28"/>
          <w:szCs w:val="28"/>
        </w:rPr>
      </w:pPr>
    </w:p>
    <w:p w:rsidR="0076363D" w:rsidRDefault="0076363D">
      <w:pPr>
        <w:rPr>
          <w:sz w:val="28"/>
          <w:szCs w:val="28"/>
        </w:rPr>
      </w:pPr>
      <w:r>
        <w:rPr>
          <w:sz w:val="28"/>
          <w:szCs w:val="28"/>
        </w:rPr>
        <w:t>Respectfully submitted,</w:t>
      </w:r>
    </w:p>
    <w:p w:rsidR="0076363D" w:rsidRDefault="0076363D">
      <w:pPr>
        <w:rPr>
          <w:sz w:val="28"/>
          <w:szCs w:val="28"/>
        </w:rPr>
      </w:pPr>
    </w:p>
    <w:p w:rsidR="0076363D" w:rsidRDefault="0076363D">
      <w:pPr>
        <w:rPr>
          <w:sz w:val="28"/>
          <w:szCs w:val="28"/>
        </w:rPr>
      </w:pPr>
    </w:p>
    <w:p w:rsidR="0076363D" w:rsidRDefault="0076363D">
      <w:pPr>
        <w:rPr>
          <w:sz w:val="28"/>
          <w:szCs w:val="28"/>
        </w:rPr>
      </w:pPr>
      <w:r>
        <w:rPr>
          <w:sz w:val="28"/>
          <w:szCs w:val="28"/>
        </w:rPr>
        <w:t>Judith L. Kramer</w:t>
      </w:r>
    </w:p>
    <w:p w:rsidR="0076363D" w:rsidRPr="00DF18F6" w:rsidRDefault="0076363D">
      <w:pPr>
        <w:rPr>
          <w:sz w:val="28"/>
          <w:szCs w:val="28"/>
        </w:rPr>
      </w:pPr>
      <w:r>
        <w:rPr>
          <w:sz w:val="28"/>
          <w:szCs w:val="28"/>
        </w:rPr>
        <w:t>Green Lake Township Clerk</w:t>
      </w:r>
      <w:bookmarkStart w:id="0" w:name="_GoBack"/>
      <w:bookmarkEnd w:id="0"/>
    </w:p>
    <w:sectPr w:rsidR="0076363D" w:rsidRPr="00DF18F6" w:rsidSect="00AA795C">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F6"/>
    <w:rsid w:val="0049110F"/>
    <w:rsid w:val="00494332"/>
    <w:rsid w:val="006513DA"/>
    <w:rsid w:val="0076363D"/>
    <w:rsid w:val="007E0336"/>
    <w:rsid w:val="00AA795C"/>
    <w:rsid w:val="00B63105"/>
    <w:rsid w:val="00B710BA"/>
    <w:rsid w:val="00DF18F6"/>
    <w:rsid w:val="00F7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272DF-059D-42F5-BF67-8518AA72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6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Kramer</dc:creator>
  <cp:keywords/>
  <dc:description/>
  <cp:lastModifiedBy>Judi Kramer</cp:lastModifiedBy>
  <cp:revision>3</cp:revision>
  <cp:lastPrinted>2017-08-02T21:24:00Z</cp:lastPrinted>
  <dcterms:created xsi:type="dcterms:W3CDTF">2017-08-02T17:47:00Z</dcterms:created>
  <dcterms:modified xsi:type="dcterms:W3CDTF">2017-08-02T21:24:00Z</dcterms:modified>
</cp:coreProperties>
</file>