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DEFE" w14:textId="5A7AB1CE" w:rsidR="0076776C" w:rsidRDefault="008A13F7" w:rsidP="00302E81">
      <w:pPr>
        <w:pStyle w:val="NoSpacing"/>
        <w:jc w:val="center"/>
        <w:rPr>
          <w:b/>
        </w:rPr>
      </w:pPr>
      <w:bookmarkStart w:id="0" w:name="_GoBack"/>
      <w:bookmarkEnd w:id="0"/>
      <w:r w:rsidRPr="00AE6870">
        <w:rPr>
          <w:b/>
        </w:rPr>
        <w:t>GREEN LAKE TOWNSHIP PLANNING COMMISSION</w:t>
      </w:r>
    </w:p>
    <w:p w14:paraId="3004065A" w14:textId="3B6F8842" w:rsidR="007B49E8" w:rsidRPr="00AE6870" w:rsidRDefault="007B49E8" w:rsidP="00302E81">
      <w:pPr>
        <w:pStyle w:val="NoSpacing"/>
        <w:jc w:val="center"/>
        <w:rPr>
          <w:b/>
        </w:rPr>
      </w:pPr>
      <w:r>
        <w:rPr>
          <w:b/>
        </w:rPr>
        <w:t>GOLDEN FELLOWSHIP HALL</w:t>
      </w:r>
    </w:p>
    <w:p w14:paraId="05411380" w14:textId="41C1FD9D" w:rsidR="007B49E8" w:rsidRDefault="007B49E8" w:rsidP="007B49E8">
      <w:pPr>
        <w:pStyle w:val="NoSpacing"/>
        <w:jc w:val="center"/>
        <w:rPr>
          <w:b/>
        </w:rPr>
      </w:pPr>
      <w:r>
        <w:rPr>
          <w:b/>
        </w:rPr>
        <w:t>9700 RILEY ROAD,</w:t>
      </w:r>
      <w:r w:rsidR="00415C90">
        <w:rPr>
          <w:b/>
        </w:rPr>
        <w:t xml:space="preserve"> INTERLOCHEN</w:t>
      </w:r>
      <w:r w:rsidR="008A13F7" w:rsidRPr="00AE6870">
        <w:rPr>
          <w:b/>
        </w:rPr>
        <w:t xml:space="preserve"> MI</w:t>
      </w:r>
    </w:p>
    <w:p w14:paraId="709417CE" w14:textId="28019F6F" w:rsidR="008A13F7" w:rsidRPr="00AE6870" w:rsidRDefault="00820C92" w:rsidP="007B49E8">
      <w:pPr>
        <w:pStyle w:val="NoSpacing"/>
        <w:jc w:val="center"/>
        <w:rPr>
          <w:b/>
        </w:rPr>
      </w:pPr>
      <w:r>
        <w:rPr>
          <w:b/>
        </w:rPr>
        <w:t xml:space="preserve">SEPTEMBER </w:t>
      </w:r>
      <w:r w:rsidR="0036172A">
        <w:rPr>
          <w:b/>
        </w:rPr>
        <w:t>23</w:t>
      </w:r>
      <w:r w:rsidR="00716B75">
        <w:rPr>
          <w:b/>
        </w:rPr>
        <w:t>,</w:t>
      </w:r>
      <w:r w:rsidR="00C61E1B">
        <w:rPr>
          <w:b/>
        </w:rPr>
        <w:t xml:space="preserve"> 201</w:t>
      </w:r>
      <w:r w:rsidR="007B49E8">
        <w:rPr>
          <w:b/>
        </w:rPr>
        <w:t>9</w:t>
      </w:r>
    </w:p>
    <w:p w14:paraId="7C62238E" w14:textId="77777777" w:rsidR="008A13F7" w:rsidRPr="00AE6870" w:rsidRDefault="0051627E" w:rsidP="00302E81">
      <w:pPr>
        <w:pStyle w:val="NoSpacing"/>
        <w:jc w:val="center"/>
        <w:rPr>
          <w:b/>
        </w:rPr>
      </w:pPr>
      <w:r w:rsidRPr="00AE6870">
        <w:rPr>
          <w:b/>
        </w:rPr>
        <w:t>MINUTES</w:t>
      </w:r>
    </w:p>
    <w:p w14:paraId="5BFB0A2D" w14:textId="77777777" w:rsidR="00B115E3" w:rsidRPr="00AE6870" w:rsidRDefault="00B115E3" w:rsidP="00302E81">
      <w:pPr>
        <w:pStyle w:val="NoSpacing"/>
        <w:jc w:val="center"/>
        <w:rPr>
          <w:b/>
        </w:rPr>
      </w:pPr>
    </w:p>
    <w:p w14:paraId="48C24979" w14:textId="77777777" w:rsidR="00B115E3" w:rsidRDefault="00B115E3" w:rsidP="008A13F7">
      <w:pPr>
        <w:pStyle w:val="NoSpacing"/>
        <w:jc w:val="center"/>
      </w:pPr>
    </w:p>
    <w:p w14:paraId="55CDC7E7" w14:textId="143FA989" w:rsidR="008A13F7" w:rsidRDefault="008A13F7" w:rsidP="004E214F">
      <w:pPr>
        <w:pStyle w:val="NoSpacing"/>
        <w:numPr>
          <w:ilvl w:val="0"/>
          <w:numId w:val="1"/>
        </w:numPr>
      </w:pPr>
      <w:r w:rsidRPr="00950E74">
        <w:rPr>
          <w:b/>
        </w:rPr>
        <w:t>CALL TO ORDER</w:t>
      </w:r>
      <w:r>
        <w:t>:  By</w:t>
      </w:r>
      <w:r w:rsidR="008A3741">
        <w:t xml:space="preserve"> Chair Kopriva</w:t>
      </w:r>
      <w:r w:rsidR="000E0B00">
        <w:t xml:space="preserve"> </w:t>
      </w:r>
      <w:r w:rsidR="00A760DE">
        <w:t>at 6:</w:t>
      </w:r>
      <w:r w:rsidR="00302E81">
        <w:t>0</w:t>
      </w:r>
      <w:r w:rsidR="00C34407">
        <w:t>0</w:t>
      </w:r>
      <w:r w:rsidR="001D7F0B">
        <w:t xml:space="preserve"> pm</w:t>
      </w:r>
      <w:r w:rsidR="00C029CE">
        <w:t>.</w:t>
      </w:r>
    </w:p>
    <w:p w14:paraId="6957A257" w14:textId="77777777" w:rsidR="0036172A" w:rsidRDefault="0036172A" w:rsidP="0036172A">
      <w:pPr>
        <w:pStyle w:val="NoSpacing"/>
        <w:ind w:left="630"/>
      </w:pPr>
    </w:p>
    <w:p w14:paraId="0A9515C2" w14:textId="76C59059" w:rsidR="0036172A" w:rsidRDefault="0036172A" w:rsidP="004E214F">
      <w:pPr>
        <w:pStyle w:val="NoSpacing"/>
        <w:numPr>
          <w:ilvl w:val="0"/>
          <w:numId w:val="1"/>
        </w:numPr>
      </w:pPr>
      <w:r>
        <w:rPr>
          <w:b/>
        </w:rPr>
        <w:t>PLEDGE OF ALLEGIANCE</w:t>
      </w:r>
      <w:r w:rsidRPr="0036172A">
        <w:t>:</w:t>
      </w:r>
      <w:r>
        <w:t xml:space="preserve">  was recited.</w:t>
      </w:r>
    </w:p>
    <w:p w14:paraId="527ABF29" w14:textId="77777777" w:rsidR="00B115E3" w:rsidRDefault="00B115E3" w:rsidP="00FB511D">
      <w:pPr>
        <w:pStyle w:val="NoSpacing"/>
      </w:pPr>
    </w:p>
    <w:p w14:paraId="4A04645B" w14:textId="6B3D7617" w:rsidR="008A13F7" w:rsidRPr="008B136F" w:rsidRDefault="008A13F7" w:rsidP="004E214F">
      <w:pPr>
        <w:pStyle w:val="NoSpacing"/>
        <w:numPr>
          <w:ilvl w:val="0"/>
          <w:numId w:val="1"/>
        </w:numPr>
        <w:rPr>
          <w:rFonts w:ascii="Calibri" w:hAnsi="Calibri" w:cs="Calibri"/>
          <w:b/>
        </w:rPr>
      </w:pPr>
      <w:r w:rsidRPr="00950E74">
        <w:rPr>
          <w:b/>
        </w:rPr>
        <w:t>ROLL CALL:</w:t>
      </w:r>
      <w:r>
        <w:t xml:space="preserve">  Board</w:t>
      </w:r>
      <w:r w:rsidR="00A16A24">
        <w:t xml:space="preserve"> members present </w:t>
      </w:r>
      <w:r w:rsidR="00DB3AE3">
        <w:t>were</w:t>
      </w:r>
      <w:r w:rsidR="00874A9C">
        <w:t>:</w:t>
      </w:r>
      <w:r w:rsidR="00A16A24">
        <w:t xml:space="preserve"> </w:t>
      </w:r>
      <w:r w:rsidR="005D1A53">
        <w:t xml:space="preserve"> McDonald, </w:t>
      </w:r>
      <w:r w:rsidR="008A253A" w:rsidRPr="008B136F">
        <w:rPr>
          <w:rFonts w:ascii="Calibri" w:hAnsi="Calibri" w:cs="Calibri"/>
        </w:rPr>
        <w:t>Mouser,</w:t>
      </w:r>
      <w:r w:rsidR="0036172A">
        <w:rPr>
          <w:rFonts w:ascii="Calibri" w:hAnsi="Calibri" w:cs="Calibri"/>
        </w:rPr>
        <w:t xml:space="preserve"> </w:t>
      </w:r>
      <w:r w:rsidR="007B49E8" w:rsidRPr="008B136F">
        <w:rPr>
          <w:rFonts w:ascii="Calibri" w:hAnsi="Calibri" w:cs="Calibri"/>
        </w:rPr>
        <w:t>Horne</w:t>
      </w:r>
      <w:r w:rsidR="008240AD">
        <w:rPr>
          <w:rFonts w:ascii="Calibri" w:hAnsi="Calibri" w:cs="Calibri"/>
        </w:rPr>
        <w:t>,</w:t>
      </w:r>
      <w:r w:rsidR="00716B75">
        <w:rPr>
          <w:rFonts w:ascii="Calibri" w:hAnsi="Calibri" w:cs="Calibri"/>
        </w:rPr>
        <w:t xml:space="preserve"> </w:t>
      </w:r>
      <w:r w:rsidR="005D1A53" w:rsidRPr="008B136F">
        <w:rPr>
          <w:rFonts w:ascii="Calibri" w:hAnsi="Calibri" w:cs="Calibri"/>
        </w:rPr>
        <w:t>Kopriva</w:t>
      </w:r>
      <w:r w:rsidR="00716B75">
        <w:rPr>
          <w:rFonts w:ascii="Calibri" w:hAnsi="Calibri" w:cs="Calibri"/>
        </w:rPr>
        <w:t xml:space="preserve"> and Schuster.</w:t>
      </w:r>
      <w:r w:rsidR="0036172A">
        <w:rPr>
          <w:rFonts w:ascii="Calibri" w:hAnsi="Calibri" w:cs="Calibri"/>
        </w:rPr>
        <w:t xml:space="preserve">  </w:t>
      </w:r>
      <w:r w:rsidR="008240AD">
        <w:rPr>
          <w:rFonts w:ascii="Calibri" w:hAnsi="Calibri" w:cs="Calibri"/>
        </w:rPr>
        <w:t xml:space="preserve">Schworm arrived at 6:30 pm.  Marshall was absent.  </w:t>
      </w:r>
      <w:r w:rsidR="00D5608C" w:rsidRPr="008B136F">
        <w:rPr>
          <w:rFonts w:ascii="Calibri" w:hAnsi="Calibri" w:cs="Calibri"/>
        </w:rPr>
        <w:t>Also,</w:t>
      </w:r>
      <w:r w:rsidR="008A3741" w:rsidRPr="008B136F">
        <w:rPr>
          <w:rFonts w:ascii="Calibri" w:hAnsi="Calibri" w:cs="Calibri"/>
        </w:rPr>
        <w:t xml:space="preserve"> present</w:t>
      </w:r>
      <w:r w:rsidR="0013496D" w:rsidRPr="008B136F">
        <w:rPr>
          <w:rFonts w:ascii="Calibri" w:hAnsi="Calibri" w:cs="Calibri"/>
        </w:rPr>
        <w:t xml:space="preserve"> w</w:t>
      </w:r>
      <w:r w:rsidR="00820C92">
        <w:rPr>
          <w:rFonts w:ascii="Calibri" w:hAnsi="Calibri" w:cs="Calibri"/>
        </w:rPr>
        <w:t>ere</w:t>
      </w:r>
      <w:r w:rsidR="008A253A" w:rsidRPr="008B136F">
        <w:rPr>
          <w:rFonts w:ascii="Calibri" w:hAnsi="Calibri" w:cs="Calibri"/>
        </w:rPr>
        <w:t xml:space="preserve"> </w:t>
      </w:r>
      <w:r w:rsidR="00C029CE">
        <w:rPr>
          <w:rFonts w:ascii="Calibri" w:eastAsia="Arial" w:hAnsi="Calibri" w:cs="Calibri"/>
        </w:rPr>
        <w:t xml:space="preserve">Alycia Reiten, Zoning Administrator </w:t>
      </w:r>
      <w:r w:rsidR="004432BF" w:rsidRPr="008B136F">
        <w:rPr>
          <w:rFonts w:ascii="Calibri" w:hAnsi="Calibri" w:cs="Calibri"/>
        </w:rPr>
        <w:t xml:space="preserve">and </w:t>
      </w:r>
      <w:r w:rsidR="00B115E3" w:rsidRPr="008B136F">
        <w:rPr>
          <w:rFonts w:ascii="Calibri" w:hAnsi="Calibri" w:cs="Calibri"/>
        </w:rPr>
        <w:t>Ronda Robinson, Recording Secretary.</w:t>
      </w:r>
      <w:r w:rsidR="00D73545" w:rsidRPr="008B136F">
        <w:rPr>
          <w:rFonts w:ascii="Calibri" w:hAnsi="Calibri" w:cs="Calibri"/>
        </w:rPr>
        <w:t xml:space="preserve"> </w:t>
      </w:r>
    </w:p>
    <w:p w14:paraId="258AD672" w14:textId="77777777" w:rsidR="00B1269B" w:rsidRPr="008B136F" w:rsidRDefault="00B1269B" w:rsidP="00BB2761">
      <w:pPr>
        <w:pStyle w:val="NoSpacing"/>
      </w:pPr>
    </w:p>
    <w:p w14:paraId="64ECEDCA" w14:textId="7B4273E7" w:rsidR="004E214F" w:rsidRDefault="00B1269B" w:rsidP="008240AD">
      <w:pPr>
        <w:pStyle w:val="ListParagraph"/>
        <w:numPr>
          <w:ilvl w:val="0"/>
          <w:numId w:val="1"/>
        </w:numPr>
      </w:pPr>
      <w:r w:rsidRPr="00B1269B">
        <w:rPr>
          <w:b/>
        </w:rPr>
        <w:t>APPROVAL OF MINUTES:</w:t>
      </w:r>
      <w:r>
        <w:t xml:space="preserve">  Moved by</w:t>
      </w:r>
      <w:r w:rsidR="008240AD">
        <w:t xml:space="preserve"> Horne </w:t>
      </w:r>
      <w:r>
        <w:t>and supported by</w:t>
      </w:r>
      <w:r w:rsidR="008240AD">
        <w:t xml:space="preserve"> Mouser</w:t>
      </w:r>
      <w:r w:rsidR="008B136F">
        <w:t xml:space="preserve"> </w:t>
      </w:r>
      <w:r>
        <w:t xml:space="preserve">to approve the </w:t>
      </w:r>
      <w:r w:rsidR="004432BF">
        <w:t>M</w:t>
      </w:r>
      <w:r>
        <w:t>inutes of the meeting held on</w:t>
      </w:r>
      <w:r w:rsidR="00716B75">
        <w:t xml:space="preserve"> </w:t>
      </w:r>
      <w:r w:rsidR="0036172A">
        <w:t>August 26</w:t>
      </w:r>
      <w:r w:rsidR="00716B75">
        <w:t>, 2019</w:t>
      </w:r>
      <w:r w:rsidR="00302E81">
        <w:t xml:space="preserve">, as </w:t>
      </w:r>
      <w:r w:rsidR="00C029CE">
        <w:t>amended.</w:t>
      </w:r>
      <w:r w:rsidR="0036172A">
        <w:t xml:space="preserve">  </w:t>
      </w:r>
      <w:r w:rsidR="003B73A5">
        <w:t>In 9</w:t>
      </w:r>
      <w:r w:rsidR="00820C92">
        <w:t xml:space="preserve"> </w:t>
      </w:r>
      <w:r w:rsidR="003B73A5">
        <w:t xml:space="preserve">A </w:t>
      </w:r>
      <w:proofErr w:type="spellStart"/>
      <w:r w:rsidR="003B73A5" w:rsidRPr="003B73A5">
        <w:rPr>
          <w:i/>
          <w:iCs/>
        </w:rPr>
        <w:t>Zinkel</w:t>
      </w:r>
      <w:proofErr w:type="spellEnd"/>
      <w:r w:rsidR="003B73A5">
        <w:t xml:space="preserve"> changed to </w:t>
      </w:r>
      <w:r w:rsidR="003B73A5" w:rsidRPr="003B73A5">
        <w:rPr>
          <w:i/>
          <w:iCs/>
        </w:rPr>
        <w:t>Zirkel</w:t>
      </w:r>
      <w:r w:rsidR="003B73A5">
        <w:t>.  In 9 C correct</w:t>
      </w:r>
      <w:r w:rsidR="00874A9C">
        <w:t>ed</w:t>
      </w:r>
      <w:r w:rsidR="00820C92">
        <w:t>,</w:t>
      </w:r>
      <w:r w:rsidR="00874A9C">
        <w:t xml:space="preserve"> </w:t>
      </w:r>
      <w:r w:rsidR="003B73A5">
        <w:t xml:space="preserve">not removed </w:t>
      </w:r>
      <w:r w:rsidR="003B73A5" w:rsidRPr="003B73A5">
        <w:rPr>
          <w:i/>
          <w:iCs/>
        </w:rPr>
        <w:t>Depth</w:t>
      </w:r>
      <w:r w:rsidR="003B73A5">
        <w:t xml:space="preserve">.  In 10 A add  </w:t>
      </w:r>
      <w:r w:rsidR="003B73A5" w:rsidRPr="003B73A5">
        <w:rPr>
          <w:i/>
          <w:iCs/>
        </w:rPr>
        <w:t>Roy Volkening, ZBA Chair</w:t>
      </w:r>
      <w:r w:rsidR="00874A9C">
        <w:rPr>
          <w:i/>
          <w:iCs/>
        </w:rPr>
        <w:t>,</w:t>
      </w:r>
      <w:r w:rsidR="003B73A5" w:rsidRPr="003B73A5">
        <w:rPr>
          <w:i/>
          <w:iCs/>
        </w:rPr>
        <w:t xml:space="preserve"> provided background and history</w:t>
      </w:r>
      <w:r w:rsidR="003B73A5">
        <w:rPr>
          <w:i/>
          <w:iCs/>
        </w:rPr>
        <w:t xml:space="preserve"> related to the text amendment</w:t>
      </w:r>
      <w:r w:rsidR="003B73A5" w:rsidRPr="003B73A5">
        <w:t xml:space="preserve">.  </w:t>
      </w:r>
      <w:r w:rsidR="003B73A5" w:rsidRPr="00874A9C">
        <w:rPr>
          <w:i/>
          <w:iCs/>
        </w:rPr>
        <w:t>Advised</w:t>
      </w:r>
      <w:r w:rsidR="003B73A5">
        <w:t xml:space="preserve"> changed to </w:t>
      </w:r>
      <w:r w:rsidR="003B73A5" w:rsidRPr="003B73A5">
        <w:rPr>
          <w:i/>
          <w:iCs/>
        </w:rPr>
        <w:t>Advice.</w:t>
      </w:r>
      <w:r w:rsidR="003B73A5">
        <w:t xml:space="preserve">  10 B add </w:t>
      </w:r>
      <w:r w:rsidR="003B73A5" w:rsidRPr="003B73A5">
        <w:rPr>
          <w:i/>
          <w:iCs/>
        </w:rPr>
        <w:t>McDonald provided handouts of the two versions.</w:t>
      </w:r>
      <w:r w:rsidR="003B73A5">
        <w:t xml:space="preserve">  </w:t>
      </w:r>
      <w:r>
        <w:t>Carried</w:t>
      </w:r>
      <w:r w:rsidR="00302E81">
        <w:t>.</w:t>
      </w:r>
    </w:p>
    <w:p w14:paraId="655B69B3" w14:textId="77777777" w:rsidR="008240AD" w:rsidRPr="00BB2761" w:rsidRDefault="008240AD" w:rsidP="008240AD">
      <w:pPr>
        <w:pStyle w:val="ListParagraph"/>
        <w:ind w:left="630"/>
      </w:pPr>
    </w:p>
    <w:p w14:paraId="52548D0D" w14:textId="7EEF4020" w:rsidR="00F72693" w:rsidRPr="000867B9" w:rsidRDefault="00B1269B" w:rsidP="004E214F">
      <w:pPr>
        <w:pStyle w:val="ListParagraph"/>
        <w:numPr>
          <w:ilvl w:val="0"/>
          <w:numId w:val="1"/>
        </w:numPr>
      </w:pPr>
      <w:r w:rsidRPr="00B1269B">
        <w:rPr>
          <w:b/>
        </w:rPr>
        <w:t>FIRST PUBLIC COMMENT:</w:t>
      </w:r>
      <w:r w:rsidR="00C029CE">
        <w:t xml:space="preserve">  </w:t>
      </w:r>
      <w:r w:rsidR="008240AD">
        <w:t>None.</w:t>
      </w:r>
    </w:p>
    <w:p w14:paraId="602B9916" w14:textId="6E3FCC29" w:rsidR="008A13F7" w:rsidRPr="00D917DA" w:rsidRDefault="008A13F7" w:rsidP="004E214F">
      <w:pPr>
        <w:pStyle w:val="NoSpacing"/>
        <w:numPr>
          <w:ilvl w:val="0"/>
          <w:numId w:val="1"/>
        </w:numPr>
        <w:rPr>
          <w:rFonts w:cstheme="minorHAnsi"/>
          <w:b/>
        </w:rPr>
      </w:pPr>
      <w:r w:rsidRPr="00C61E1B">
        <w:rPr>
          <w:rFonts w:cstheme="minorHAnsi"/>
          <w:b/>
        </w:rPr>
        <w:t>APPROVAL OF AGE</w:t>
      </w:r>
      <w:r w:rsidR="007B6B1C" w:rsidRPr="00C61E1B">
        <w:rPr>
          <w:rFonts w:cstheme="minorHAnsi"/>
          <w:b/>
        </w:rPr>
        <w:t>NDA:</w:t>
      </w:r>
      <w:r w:rsidR="00A760DE" w:rsidRPr="00C61E1B">
        <w:rPr>
          <w:rFonts w:cstheme="minorHAnsi"/>
        </w:rPr>
        <w:t xml:space="preserve">  Moved by</w:t>
      </w:r>
      <w:r w:rsidR="008240AD">
        <w:rPr>
          <w:rFonts w:cstheme="minorHAnsi"/>
        </w:rPr>
        <w:t xml:space="preserve"> Mouser</w:t>
      </w:r>
      <w:r w:rsidR="007469C0">
        <w:rPr>
          <w:rFonts w:cstheme="minorHAnsi"/>
        </w:rPr>
        <w:t xml:space="preserve"> </w:t>
      </w:r>
      <w:r w:rsidR="009156C1" w:rsidRPr="00C61E1B">
        <w:rPr>
          <w:rFonts w:cstheme="minorHAnsi"/>
        </w:rPr>
        <w:t xml:space="preserve">and supported </w:t>
      </w:r>
      <w:r w:rsidR="008A253A" w:rsidRPr="00C61E1B">
        <w:rPr>
          <w:rFonts w:cstheme="minorHAnsi"/>
        </w:rPr>
        <w:t>b</w:t>
      </w:r>
      <w:r w:rsidR="005B7705">
        <w:rPr>
          <w:rFonts w:cstheme="minorHAnsi"/>
        </w:rPr>
        <w:t>y</w:t>
      </w:r>
      <w:r w:rsidR="008240AD">
        <w:rPr>
          <w:rFonts w:cstheme="minorHAnsi"/>
        </w:rPr>
        <w:t xml:space="preserve"> Horne </w:t>
      </w:r>
      <w:r w:rsidR="001D2932" w:rsidRPr="00C61E1B">
        <w:rPr>
          <w:rFonts w:cstheme="minorHAnsi"/>
        </w:rPr>
        <w:t>to approve the</w:t>
      </w:r>
      <w:r w:rsidR="00B1269B" w:rsidRPr="00C61E1B">
        <w:rPr>
          <w:rFonts w:cstheme="minorHAnsi"/>
        </w:rPr>
        <w:t xml:space="preserve"> </w:t>
      </w:r>
      <w:r w:rsidR="0082714C">
        <w:rPr>
          <w:rFonts w:cstheme="minorHAnsi"/>
        </w:rPr>
        <w:t>A</w:t>
      </w:r>
      <w:r w:rsidR="00A760DE" w:rsidRPr="00C61E1B">
        <w:rPr>
          <w:rFonts w:cstheme="minorHAnsi"/>
        </w:rPr>
        <w:t>gend</w:t>
      </w:r>
      <w:r w:rsidR="00B1269B" w:rsidRPr="00C61E1B">
        <w:rPr>
          <w:rFonts w:cstheme="minorHAnsi"/>
        </w:rPr>
        <w:t xml:space="preserve">a, as </w:t>
      </w:r>
      <w:r w:rsidR="007469C0">
        <w:rPr>
          <w:rFonts w:cstheme="minorHAnsi"/>
        </w:rPr>
        <w:t>amended</w:t>
      </w:r>
      <w:r w:rsidR="005D2BF7" w:rsidRPr="00C61E1B">
        <w:rPr>
          <w:rFonts w:cstheme="minorHAnsi"/>
        </w:rPr>
        <w:t>.</w:t>
      </w:r>
      <w:r w:rsidR="0036172A">
        <w:rPr>
          <w:rFonts w:cstheme="minorHAnsi"/>
        </w:rPr>
        <w:t xml:space="preserve">  </w:t>
      </w:r>
      <w:r w:rsidR="00B74282" w:rsidRPr="00C61E1B">
        <w:rPr>
          <w:rFonts w:cstheme="minorHAnsi"/>
        </w:rPr>
        <w:t>Carried.</w:t>
      </w:r>
    </w:p>
    <w:p w14:paraId="4649CB85" w14:textId="77777777" w:rsidR="004E214F" w:rsidRPr="007B49E8" w:rsidRDefault="004E214F" w:rsidP="00D917DA">
      <w:pPr>
        <w:pStyle w:val="NoSpacing"/>
        <w:rPr>
          <w:rFonts w:cstheme="minorHAnsi"/>
          <w:b/>
        </w:rPr>
      </w:pPr>
    </w:p>
    <w:p w14:paraId="31F09239" w14:textId="13B0CF39" w:rsidR="007B49E8" w:rsidRPr="008240AD" w:rsidRDefault="00716B75" w:rsidP="004E214F">
      <w:pPr>
        <w:pStyle w:val="NoSpacing"/>
        <w:numPr>
          <w:ilvl w:val="0"/>
          <w:numId w:val="1"/>
        </w:numPr>
        <w:rPr>
          <w:rFonts w:cstheme="minorHAnsi"/>
          <w:bCs/>
        </w:rPr>
      </w:pPr>
      <w:r>
        <w:rPr>
          <w:rFonts w:cstheme="minorHAnsi"/>
          <w:b/>
        </w:rPr>
        <w:t>CONFLICT OF INTEREST:</w:t>
      </w:r>
      <w:r w:rsidR="007469C0">
        <w:rPr>
          <w:rFonts w:cstheme="minorHAnsi"/>
          <w:b/>
        </w:rPr>
        <w:t xml:space="preserve">  </w:t>
      </w:r>
      <w:r w:rsidR="008240AD">
        <w:rPr>
          <w:rFonts w:cstheme="minorHAnsi"/>
          <w:bCs/>
        </w:rPr>
        <w:t xml:space="preserve">Horne </w:t>
      </w:r>
      <w:r w:rsidR="00874A9C">
        <w:rPr>
          <w:rFonts w:cstheme="minorHAnsi"/>
          <w:bCs/>
        </w:rPr>
        <w:t>stated</w:t>
      </w:r>
      <w:r w:rsidR="008240AD">
        <w:rPr>
          <w:rFonts w:cstheme="minorHAnsi"/>
          <w:bCs/>
        </w:rPr>
        <w:t xml:space="preserve"> he has a conflict of interest with </w:t>
      </w:r>
      <w:r w:rsidR="00874A9C">
        <w:rPr>
          <w:rFonts w:cstheme="minorHAnsi"/>
          <w:bCs/>
        </w:rPr>
        <w:t xml:space="preserve">ZBA </w:t>
      </w:r>
      <w:r w:rsidR="008240AD">
        <w:rPr>
          <w:rFonts w:cstheme="minorHAnsi"/>
          <w:bCs/>
        </w:rPr>
        <w:t>19-</w:t>
      </w:r>
      <w:r w:rsidR="008240AD" w:rsidRPr="008240AD">
        <w:rPr>
          <w:rFonts w:cstheme="minorHAnsi"/>
          <w:bCs/>
        </w:rPr>
        <w:t>0</w:t>
      </w:r>
      <w:r w:rsidR="00874A9C">
        <w:rPr>
          <w:rFonts w:cstheme="minorHAnsi"/>
          <w:bCs/>
        </w:rPr>
        <w:t>0</w:t>
      </w:r>
      <w:r w:rsidR="008240AD" w:rsidRPr="008240AD">
        <w:rPr>
          <w:rFonts w:cstheme="minorHAnsi"/>
          <w:bCs/>
        </w:rPr>
        <w:t xml:space="preserve">2, his wife is on the </w:t>
      </w:r>
      <w:r w:rsidR="008240AD">
        <w:rPr>
          <w:rFonts w:cstheme="minorHAnsi"/>
          <w:bCs/>
        </w:rPr>
        <w:t>Board of I</w:t>
      </w:r>
      <w:r w:rsidR="00874A9C">
        <w:rPr>
          <w:rFonts w:cstheme="minorHAnsi"/>
          <w:bCs/>
        </w:rPr>
        <w:t>nterlochen Center for the Arts.</w:t>
      </w:r>
    </w:p>
    <w:p w14:paraId="73135FDB" w14:textId="77777777" w:rsidR="004E214F" w:rsidRPr="003B51B8" w:rsidRDefault="004E214F" w:rsidP="003B51B8">
      <w:pPr>
        <w:pStyle w:val="NoSpacing"/>
        <w:rPr>
          <w:rFonts w:cstheme="minorHAnsi"/>
        </w:rPr>
      </w:pPr>
    </w:p>
    <w:p w14:paraId="18FFCAB2" w14:textId="5482B4D7" w:rsidR="007469C0" w:rsidRPr="0036172A" w:rsidRDefault="0036172A" w:rsidP="004E214F">
      <w:pPr>
        <w:pStyle w:val="NoSpacing"/>
        <w:numPr>
          <w:ilvl w:val="0"/>
          <w:numId w:val="1"/>
        </w:numPr>
        <w:rPr>
          <w:rFonts w:cstheme="minorHAnsi"/>
          <w:b/>
        </w:rPr>
      </w:pPr>
      <w:r>
        <w:rPr>
          <w:rFonts w:cstheme="minorHAnsi"/>
          <w:b/>
        </w:rPr>
        <w:t>NEW BUSINESS</w:t>
      </w:r>
      <w:r w:rsidRPr="0036172A">
        <w:rPr>
          <w:rFonts w:cstheme="minorHAnsi"/>
          <w:bCs/>
        </w:rPr>
        <w:t>:</w:t>
      </w:r>
    </w:p>
    <w:p w14:paraId="35609172" w14:textId="37292162" w:rsidR="0036172A" w:rsidRDefault="00A07DC8" w:rsidP="004E214F">
      <w:pPr>
        <w:pStyle w:val="NoSpacing"/>
        <w:numPr>
          <w:ilvl w:val="0"/>
          <w:numId w:val="3"/>
        </w:numPr>
        <w:rPr>
          <w:rFonts w:cstheme="minorHAnsi"/>
          <w:bCs/>
        </w:rPr>
      </w:pPr>
      <w:r>
        <w:rPr>
          <w:rFonts w:cstheme="minorHAnsi"/>
          <w:bCs/>
        </w:rPr>
        <w:t>ZBA 19-002 A site plan review for Interlochen Center for the Arts for the reconstruction of the existing dance building and associated land improvements.</w:t>
      </w:r>
    </w:p>
    <w:p w14:paraId="3FF270A3" w14:textId="37CF37D1" w:rsidR="00A07DC8" w:rsidRDefault="00A07DC8" w:rsidP="00A07DC8">
      <w:pPr>
        <w:pStyle w:val="NoSpacing"/>
        <w:ind w:left="990"/>
        <w:rPr>
          <w:rFonts w:cstheme="minorHAnsi"/>
          <w:bCs/>
        </w:rPr>
      </w:pPr>
    </w:p>
    <w:p w14:paraId="239D2917" w14:textId="7B96D62E" w:rsidR="00DF32CE" w:rsidRDefault="00DF32CE" w:rsidP="00A07DC8">
      <w:pPr>
        <w:pStyle w:val="NoSpacing"/>
        <w:ind w:left="990"/>
        <w:rPr>
          <w:rFonts w:cstheme="minorHAnsi"/>
          <w:bCs/>
        </w:rPr>
      </w:pPr>
      <w:r>
        <w:rPr>
          <w:rFonts w:cstheme="minorHAnsi"/>
          <w:bCs/>
        </w:rPr>
        <w:t>Horne excused himself to the audience.</w:t>
      </w:r>
    </w:p>
    <w:p w14:paraId="64A3A589" w14:textId="7512584D" w:rsidR="00DF32CE" w:rsidRDefault="00DF32CE" w:rsidP="00A07DC8">
      <w:pPr>
        <w:pStyle w:val="NoSpacing"/>
        <w:ind w:left="990"/>
        <w:rPr>
          <w:rFonts w:cstheme="minorHAnsi"/>
          <w:bCs/>
        </w:rPr>
      </w:pPr>
    </w:p>
    <w:p w14:paraId="5BD27283" w14:textId="0C85E5EB" w:rsidR="00DF32CE" w:rsidRDefault="00DF32CE" w:rsidP="00A07DC8">
      <w:pPr>
        <w:pStyle w:val="NoSpacing"/>
        <w:ind w:left="990"/>
        <w:rPr>
          <w:rFonts w:cstheme="minorHAnsi"/>
          <w:bCs/>
        </w:rPr>
      </w:pPr>
      <w:r>
        <w:rPr>
          <w:rFonts w:cstheme="minorHAnsi"/>
          <w:bCs/>
        </w:rPr>
        <w:t>Eric Gray</w:t>
      </w:r>
      <w:r w:rsidR="00672260">
        <w:rPr>
          <w:rFonts w:cstheme="minorHAnsi"/>
          <w:bCs/>
        </w:rPr>
        <w:t>, Executive Director of Facilities and Maintenance,</w:t>
      </w:r>
      <w:r>
        <w:rPr>
          <w:rFonts w:cstheme="minorHAnsi"/>
          <w:bCs/>
        </w:rPr>
        <w:t xml:space="preserve"> Interlochen Center </w:t>
      </w:r>
      <w:r w:rsidR="00874A9C">
        <w:rPr>
          <w:rFonts w:cstheme="minorHAnsi"/>
          <w:bCs/>
        </w:rPr>
        <w:t>for</w:t>
      </w:r>
      <w:r>
        <w:rPr>
          <w:rFonts w:cstheme="minorHAnsi"/>
          <w:bCs/>
        </w:rPr>
        <w:t xml:space="preserve"> the Arts, reviewed the </w:t>
      </w:r>
      <w:r w:rsidR="00874A9C">
        <w:rPr>
          <w:rFonts w:cstheme="minorHAnsi"/>
          <w:bCs/>
        </w:rPr>
        <w:t xml:space="preserve">proposed </w:t>
      </w:r>
      <w:r>
        <w:rPr>
          <w:rFonts w:cstheme="minorHAnsi"/>
          <w:bCs/>
        </w:rPr>
        <w:t xml:space="preserve">site plan.  He explained that </w:t>
      </w:r>
      <w:r w:rsidR="00874A9C">
        <w:rPr>
          <w:rFonts w:cstheme="minorHAnsi"/>
          <w:bCs/>
        </w:rPr>
        <w:t>ICA</w:t>
      </w:r>
      <w:r>
        <w:rPr>
          <w:rFonts w:cstheme="minorHAnsi"/>
          <w:bCs/>
        </w:rPr>
        <w:t xml:space="preserve"> received a </w:t>
      </w:r>
      <w:r w:rsidR="00874A9C">
        <w:rPr>
          <w:rFonts w:cstheme="minorHAnsi"/>
          <w:bCs/>
        </w:rPr>
        <w:t>V</w:t>
      </w:r>
      <w:r>
        <w:rPr>
          <w:rFonts w:cstheme="minorHAnsi"/>
          <w:bCs/>
        </w:rPr>
        <w:t xml:space="preserve">ariance from the ZBA to build the new Dance Building in the same </w:t>
      </w:r>
      <w:r w:rsidR="00672260">
        <w:rPr>
          <w:rFonts w:cstheme="minorHAnsi"/>
          <w:bCs/>
        </w:rPr>
        <w:t>footprint</w:t>
      </w:r>
      <w:r>
        <w:rPr>
          <w:rFonts w:cstheme="minorHAnsi"/>
          <w:bCs/>
        </w:rPr>
        <w:t xml:space="preserve"> as the existing Dance Building</w:t>
      </w:r>
      <w:r w:rsidR="00672260">
        <w:rPr>
          <w:rFonts w:cstheme="minorHAnsi"/>
          <w:bCs/>
        </w:rPr>
        <w:t>.</w:t>
      </w:r>
      <w:r>
        <w:rPr>
          <w:rFonts w:cstheme="minorHAnsi"/>
          <w:bCs/>
        </w:rPr>
        <w:t xml:space="preserve">  It will not be anymore non-conforming than it is now.  </w:t>
      </w:r>
      <w:r w:rsidR="00672260">
        <w:rPr>
          <w:rFonts w:cstheme="minorHAnsi"/>
          <w:bCs/>
        </w:rPr>
        <w:t xml:space="preserve">The existing building was inadequate, and they want to build a World Class Building to recruit World Class talent.  </w:t>
      </w:r>
      <w:r w:rsidR="00820C92">
        <w:rPr>
          <w:rFonts w:cstheme="minorHAnsi"/>
          <w:bCs/>
        </w:rPr>
        <w:t>The proposed building</w:t>
      </w:r>
      <w:r w:rsidR="00672260">
        <w:rPr>
          <w:rFonts w:cstheme="minorHAnsi"/>
          <w:bCs/>
        </w:rPr>
        <w:t xml:space="preserve"> will be one story at the water</w:t>
      </w:r>
      <w:r w:rsidR="00874A9C">
        <w:rPr>
          <w:rFonts w:cstheme="minorHAnsi"/>
          <w:bCs/>
        </w:rPr>
        <w:t>’s</w:t>
      </w:r>
      <w:r w:rsidR="00672260">
        <w:rPr>
          <w:rFonts w:cstheme="minorHAnsi"/>
          <w:bCs/>
        </w:rPr>
        <w:t xml:space="preserve"> edge with a second story stepped back.  </w:t>
      </w:r>
      <w:r w:rsidR="00874A9C">
        <w:rPr>
          <w:rFonts w:cstheme="minorHAnsi"/>
          <w:bCs/>
        </w:rPr>
        <w:t>ICA</w:t>
      </w:r>
      <w:r w:rsidR="00672260">
        <w:rPr>
          <w:rFonts w:cstheme="minorHAnsi"/>
          <w:bCs/>
        </w:rPr>
        <w:t xml:space="preserve"> will also be demolishing a building that has been abandoned </w:t>
      </w:r>
      <w:r w:rsidR="00874A9C">
        <w:rPr>
          <w:rFonts w:cstheme="minorHAnsi"/>
          <w:bCs/>
        </w:rPr>
        <w:t>since</w:t>
      </w:r>
      <w:r w:rsidR="00672260">
        <w:rPr>
          <w:rFonts w:cstheme="minorHAnsi"/>
          <w:bCs/>
        </w:rPr>
        <w:t xml:space="preserve"> 1992 and hopefully building a new residence hall there in the future.  The storm water management will </w:t>
      </w:r>
      <w:r w:rsidR="00874A9C">
        <w:rPr>
          <w:rFonts w:cstheme="minorHAnsi"/>
          <w:bCs/>
        </w:rPr>
        <w:t xml:space="preserve">all </w:t>
      </w:r>
      <w:r w:rsidR="00672260">
        <w:rPr>
          <w:rFonts w:cstheme="minorHAnsi"/>
          <w:bCs/>
        </w:rPr>
        <w:t>be improved.</w:t>
      </w:r>
    </w:p>
    <w:p w14:paraId="4AFF4ADF" w14:textId="3EE8389C" w:rsidR="00C025B1" w:rsidRDefault="00C025B1" w:rsidP="00A07DC8">
      <w:pPr>
        <w:pStyle w:val="NoSpacing"/>
        <w:ind w:left="990"/>
        <w:rPr>
          <w:rFonts w:cstheme="minorHAnsi"/>
          <w:bCs/>
        </w:rPr>
      </w:pPr>
    </w:p>
    <w:p w14:paraId="6DD08C37" w14:textId="7D4973F6" w:rsidR="00C025B1" w:rsidRDefault="00C025B1" w:rsidP="00A07DC8">
      <w:pPr>
        <w:pStyle w:val="NoSpacing"/>
        <w:ind w:left="990"/>
        <w:rPr>
          <w:rFonts w:cstheme="minorHAnsi"/>
          <w:bCs/>
        </w:rPr>
      </w:pPr>
      <w:r>
        <w:rPr>
          <w:rFonts w:cstheme="minorHAnsi"/>
          <w:bCs/>
        </w:rPr>
        <w:t>Kopriva asked if the walkway by the water will be paved.  Answer is no, it will be gravel.</w:t>
      </w:r>
    </w:p>
    <w:p w14:paraId="05F2943D" w14:textId="462DA2FB" w:rsidR="00C025B1" w:rsidRDefault="00C025B1" w:rsidP="00A07DC8">
      <w:pPr>
        <w:pStyle w:val="NoSpacing"/>
        <w:ind w:left="990"/>
        <w:rPr>
          <w:rFonts w:cstheme="minorHAnsi"/>
          <w:bCs/>
        </w:rPr>
      </w:pPr>
    </w:p>
    <w:p w14:paraId="5FD24136" w14:textId="0E382D3F" w:rsidR="00C025B1" w:rsidRDefault="00C025B1" w:rsidP="00A07DC8">
      <w:pPr>
        <w:pStyle w:val="NoSpacing"/>
        <w:ind w:left="990"/>
        <w:rPr>
          <w:rFonts w:cstheme="minorHAnsi"/>
          <w:bCs/>
        </w:rPr>
      </w:pPr>
      <w:r>
        <w:rPr>
          <w:rFonts w:cstheme="minorHAnsi"/>
          <w:bCs/>
        </w:rPr>
        <w:lastRenderedPageBreak/>
        <w:t xml:space="preserve">McDonald asked if ICA has seen the Staff’s Site Plan Detail Requirements and </w:t>
      </w:r>
      <w:r w:rsidR="00DB3AE3">
        <w:rPr>
          <w:rFonts w:cstheme="minorHAnsi"/>
          <w:bCs/>
        </w:rPr>
        <w:t>are</w:t>
      </w:r>
      <w:r>
        <w:rPr>
          <w:rFonts w:cstheme="minorHAnsi"/>
          <w:bCs/>
        </w:rPr>
        <w:t xml:space="preserve"> they able to comply.  Gray said yes</w:t>
      </w:r>
      <w:r w:rsidR="00874A9C">
        <w:rPr>
          <w:rFonts w:cstheme="minorHAnsi"/>
          <w:bCs/>
        </w:rPr>
        <w:t>,</w:t>
      </w:r>
      <w:r>
        <w:rPr>
          <w:rFonts w:cstheme="minorHAnsi"/>
          <w:bCs/>
        </w:rPr>
        <w:t xml:space="preserve"> but </w:t>
      </w:r>
      <w:r w:rsidR="00874A9C">
        <w:rPr>
          <w:rFonts w:cstheme="minorHAnsi"/>
          <w:bCs/>
        </w:rPr>
        <w:t>can the information be attached to the Site Plan</w:t>
      </w:r>
      <w:r w:rsidR="00820C92">
        <w:rPr>
          <w:rFonts w:cstheme="minorHAnsi"/>
          <w:bCs/>
        </w:rPr>
        <w:t xml:space="preserve"> instead of on the Site Plan?</w:t>
      </w:r>
    </w:p>
    <w:p w14:paraId="1C2C7E7D" w14:textId="77777777" w:rsidR="00820C92" w:rsidRDefault="00820C92" w:rsidP="00A07DC8">
      <w:pPr>
        <w:pStyle w:val="NoSpacing"/>
        <w:ind w:left="990"/>
        <w:rPr>
          <w:rFonts w:cstheme="minorHAnsi"/>
          <w:bCs/>
        </w:rPr>
      </w:pPr>
    </w:p>
    <w:p w14:paraId="45542F86" w14:textId="542FDC4B" w:rsidR="00C025B1" w:rsidRDefault="00C025B1" w:rsidP="00A07DC8">
      <w:pPr>
        <w:pStyle w:val="NoSpacing"/>
        <w:ind w:left="990"/>
        <w:rPr>
          <w:rFonts w:cstheme="minorHAnsi"/>
          <w:bCs/>
        </w:rPr>
      </w:pPr>
      <w:r>
        <w:rPr>
          <w:rFonts w:cstheme="minorHAnsi"/>
          <w:bCs/>
        </w:rPr>
        <w:t xml:space="preserve">Kopriva said </w:t>
      </w:r>
      <w:r w:rsidR="00874A9C">
        <w:rPr>
          <w:rFonts w:cstheme="minorHAnsi"/>
          <w:bCs/>
        </w:rPr>
        <w:t>ICA</w:t>
      </w:r>
      <w:r>
        <w:rPr>
          <w:rFonts w:cstheme="minorHAnsi"/>
          <w:bCs/>
        </w:rPr>
        <w:t xml:space="preserve"> need</w:t>
      </w:r>
      <w:r w:rsidR="00874A9C">
        <w:rPr>
          <w:rFonts w:cstheme="minorHAnsi"/>
          <w:bCs/>
        </w:rPr>
        <w:t>s</w:t>
      </w:r>
      <w:r>
        <w:rPr>
          <w:rFonts w:cstheme="minorHAnsi"/>
          <w:bCs/>
        </w:rPr>
        <w:t xml:space="preserve"> </w:t>
      </w:r>
      <w:r w:rsidR="00874A9C">
        <w:rPr>
          <w:rFonts w:cstheme="minorHAnsi"/>
          <w:bCs/>
        </w:rPr>
        <w:t>to submit the</w:t>
      </w:r>
      <w:r>
        <w:rPr>
          <w:rFonts w:cstheme="minorHAnsi"/>
          <w:bCs/>
        </w:rPr>
        <w:t xml:space="preserve"> additional information, </w:t>
      </w:r>
      <w:r w:rsidR="00820C92">
        <w:rPr>
          <w:rFonts w:cstheme="minorHAnsi"/>
          <w:bCs/>
        </w:rPr>
        <w:t>get all</w:t>
      </w:r>
      <w:r>
        <w:rPr>
          <w:rFonts w:cstheme="minorHAnsi"/>
          <w:bCs/>
        </w:rPr>
        <w:t xml:space="preserve"> permits </w:t>
      </w:r>
      <w:r w:rsidR="00820C92">
        <w:rPr>
          <w:rFonts w:cstheme="minorHAnsi"/>
          <w:bCs/>
        </w:rPr>
        <w:t>required</w:t>
      </w:r>
      <w:r w:rsidR="00874A9C">
        <w:rPr>
          <w:rFonts w:cstheme="minorHAnsi"/>
          <w:bCs/>
        </w:rPr>
        <w:t xml:space="preserve"> </w:t>
      </w:r>
      <w:r>
        <w:rPr>
          <w:rFonts w:cstheme="minorHAnsi"/>
          <w:bCs/>
        </w:rPr>
        <w:t>from outside agencies</w:t>
      </w:r>
      <w:r w:rsidR="00874A9C">
        <w:rPr>
          <w:rFonts w:cstheme="minorHAnsi"/>
          <w:bCs/>
        </w:rPr>
        <w:t>,</w:t>
      </w:r>
      <w:r>
        <w:rPr>
          <w:rFonts w:cstheme="minorHAnsi"/>
          <w:bCs/>
        </w:rPr>
        <w:t xml:space="preserve"> as conditions of approval</w:t>
      </w:r>
      <w:r w:rsidR="00874A9C">
        <w:rPr>
          <w:rFonts w:cstheme="minorHAnsi"/>
          <w:bCs/>
        </w:rPr>
        <w:t>,</w:t>
      </w:r>
      <w:r>
        <w:rPr>
          <w:rFonts w:cstheme="minorHAnsi"/>
          <w:bCs/>
        </w:rPr>
        <w:t xml:space="preserve"> and the standards </w:t>
      </w:r>
      <w:r w:rsidR="00874A9C">
        <w:rPr>
          <w:rFonts w:cstheme="minorHAnsi"/>
          <w:bCs/>
        </w:rPr>
        <w:t xml:space="preserve">of Section 13.9 </w:t>
      </w:r>
      <w:r w:rsidR="00490532">
        <w:rPr>
          <w:rFonts w:cstheme="minorHAnsi"/>
          <w:bCs/>
        </w:rPr>
        <w:t xml:space="preserve">are </w:t>
      </w:r>
      <w:r w:rsidR="00874A9C">
        <w:rPr>
          <w:rFonts w:cstheme="minorHAnsi"/>
          <w:bCs/>
        </w:rPr>
        <w:t>met.</w:t>
      </w:r>
    </w:p>
    <w:p w14:paraId="279154AF" w14:textId="0D6A7699" w:rsidR="00C025B1" w:rsidRDefault="00C025B1" w:rsidP="00A07DC8">
      <w:pPr>
        <w:pStyle w:val="NoSpacing"/>
        <w:ind w:left="990"/>
        <w:rPr>
          <w:rFonts w:cstheme="minorHAnsi"/>
          <w:bCs/>
        </w:rPr>
      </w:pPr>
    </w:p>
    <w:p w14:paraId="485487D3" w14:textId="4CA5147F" w:rsidR="00C025B1" w:rsidRDefault="00C025B1" w:rsidP="00874A9C">
      <w:pPr>
        <w:pStyle w:val="NoSpacing"/>
        <w:ind w:left="990"/>
        <w:rPr>
          <w:rFonts w:cstheme="minorHAnsi"/>
          <w:bCs/>
        </w:rPr>
      </w:pPr>
      <w:r>
        <w:rPr>
          <w:rFonts w:cstheme="minorHAnsi"/>
          <w:bCs/>
        </w:rPr>
        <w:t xml:space="preserve">Motion by Mouser and support by McDonald to approve </w:t>
      </w:r>
      <w:r w:rsidR="00874A9C">
        <w:rPr>
          <w:rFonts w:cstheme="minorHAnsi"/>
          <w:bCs/>
        </w:rPr>
        <w:t xml:space="preserve">ZBA </w:t>
      </w:r>
      <w:r>
        <w:rPr>
          <w:rFonts w:cstheme="minorHAnsi"/>
          <w:bCs/>
        </w:rPr>
        <w:t>19-002</w:t>
      </w:r>
      <w:r w:rsidR="004251C8">
        <w:rPr>
          <w:rFonts w:cstheme="minorHAnsi"/>
          <w:bCs/>
        </w:rPr>
        <w:t>, Site Plan for Interlochen Center for the Arts,</w:t>
      </w:r>
      <w:r>
        <w:rPr>
          <w:rFonts w:cstheme="minorHAnsi"/>
          <w:bCs/>
        </w:rPr>
        <w:t xml:space="preserve"> </w:t>
      </w:r>
      <w:r w:rsidR="004251C8">
        <w:rPr>
          <w:rFonts w:cstheme="minorHAnsi"/>
          <w:bCs/>
        </w:rPr>
        <w:t>as it meets the requirements of Section 13.9 of the Zoning Ordinance,</w:t>
      </w:r>
      <w:r w:rsidR="00874A9C">
        <w:rPr>
          <w:rFonts w:cstheme="minorHAnsi"/>
          <w:bCs/>
        </w:rPr>
        <w:t xml:space="preserve"> </w:t>
      </w:r>
      <w:r>
        <w:rPr>
          <w:rFonts w:cstheme="minorHAnsi"/>
          <w:bCs/>
        </w:rPr>
        <w:t>conditioned on th</w:t>
      </w:r>
      <w:r w:rsidR="004251C8">
        <w:rPr>
          <w:rFonts w:cstheme="minorHAnsi"/>
          <w:bCs/>
        </w:rPr>
        <w:t xml:space="preserve">e additional information required on the Staff </w:t>
      </w:r>
      <w:r w:rsidR="00874A9C">
        <w:rPr>
          <w:rFonts w:cstheme="minorHAnsi"/>
          <w:bCs/>
        </w:rPr>
        <w:t>R</w:t>
      </w:r>
      <w:r w:rsidR="004251C8">
        <w:rPr>
          <w:rFonts w:cstheme="minorHAnsi"/>
          <w:bCs/>
        </w:rPr>
        <w:t xml:space="preserve">eport being attached to the Site Plan and all required permits </w:t>
      </w:r>
      <w:r w:rsidR="00874A9C">
        <w:rPr>
          <w:rFonts w:cstheme="minorHAnsi"/>
          <w:bCs/>
        </w:rPr>
        <w:t xml:space="preserve">granted </w:t>
      </w:r>
      <w:r w:rsidR="004251C8">
        <w:rPr>
          <w:rFonts w:cstheme="minorHAnsi"/>
          <w:bCs/>
        </w:rPr>
        <w:t>from outside agencies.  Carried unanimously.</w:t>
      </w:r>
    </w:p>
    <w:p w14:paraId="72E1B448" w14:textId="57CE1A34" w:rsidR="004251C8" w:rsidRDefault="004251C8" w:rsidP="00A07DC8">
      <w:pPr>
        <w:pStyle w:val="NoSpacing"/>
        <w:ind w:left="990"/>
        <w:rPr>
          <w:rFonts w:cstheme="minorHAnsi"/>
          <w:bCs/>
        </w:rPr>
      </w:pPr>
    </w:p>
    <w:p w14:paraId="18D01409" w14:textId="624C72F2" w:rsidR="004251C8" w:rsidRDefault="004251C8" w:rsidP="00A07DC8">
      <w:pPr>
        <w:pStyle w:val="NoSpacing"/>
        <w:ind w:left="990"/>
        <w:rPr>
          <w:rFonts w:cstheme="minorHAnsi"/>
          <w:bCs/>
        </w:rPr>
      </w:pPr>
      <w:r>
        <w:rPr>
          <w:rFonts w:cstheme="minorHAnsi"/>
          <w:bCs/>
        </w:rPr>
        <w:t xml:space="preserve">Horne </w:t>
      </w:r>
      <w:r w:rsidR="00FD79B6">
        <w:rPr>
          <w:rFonts w:cstheme="minorHAnsi"/>
          <w:bCs/>
        </w:rPr>
        <w:t>re</w:t>
      </w:r>
      <w:r>
        <w:rPr>
          <w:rFonts w:cstheme="minorHAnsi"/>
          <w:bCs/>
        </w:rPr>
        <w:t>joined the Board at 6:19 pm.</w:t>
      </w:r>
    </w:p>
    <w:p w14:paraId="2264F62A" w14:textId="77777777" w:rsidR="004E214F" w:rsidRDefault="004E214F" w:rsidP="004251C8">
      <w:pPr>
        <w:pStyle w:val="NoSpacing"/>
        <w:rPr>
          <w:rFonts w:cstheme="minorHAnsi"/>
          <w:bCs/>
        </w:rPr>
      </w:pPr>
    </w:p>
    <w:p w14:paraId="129CE611" w14:textId="3563F901" w:rsidR="00A07DC8" w:rsidRDefault="00A07DC8" w:rsidP="004E214F">
      <w:pPr>
        <w:pStyle w:val="NoSpacing"/>
        <w:numPr>
          <w:ilvl w:val="0"/>
          <w:numId w:val="3"/>
        </w:numPr>
        <w:rPr>
          <w:rFonts w:cstheme="minorHAnsi"/>
          <w:bCs/>
        </w:rPr>
      </w:pPr>
      <w:r>
        <w:rPr>
          <w:rFonts w:cstheme="minorHAnsi"/>
          <w:bCs/>
        </w:rPr>
        <w:t>ZOA 19-0</w:t>
      </w:r>
      <w:r w:rsidR="00874A9C">
        <w:rPr>
          <w:rFonts w:cstheme="minorHAnsi"/>
          <w:bCs/>
        </w:rPr>
        <w:t>3</w:t>
      </w:r>
      <w:r>
        <w:rPr>
          <w:rFonts w:cstheme="minorHAnsi"/>
          <w:bCs/>
        </w:rPr>
        <w:t xml:space="preserve"> A Public Hearing to receive and discuss any public comment for consideration given relative to the proposed amendment to Article 9 Special Land Uses and Special Use Permits, 9.4 General Requirements of the Green Lake Township Zoning Ordinance as Amended through October 2018</w:t>
      </w:r>
      <w:r w:rsidR="004251C8">
        <w:rPr>
          <w:rFonts w:cstheme="minorHAnsi"/>
          <w:bCs/>
        </w:rPr>
        <w:t>.</w:t>
      </w:r>
    </w:p>
    <w:p w14:paraId="14BAD2C2" w14:textId="5E342920" w:rsidR="004251C8" w:rsidRDefault="004251C8" w:rsidP="004251C8">
      <w:pPr>
        <w:pStyle w:val="NoSpacing"/>
        <w:ind w:left="990"/>
        <w:rPr>
          <w:rFonts w:cstheme="minorHAnsi"/>
          <w:bCs/>
        </w:rPr>
      </w:pPr>
    </w:p>
    <w:p w14:paraId="121AA9DD" w14:textId="4B23161E" w:rsidR="004251C8" w:rsidRDefault="004251C8" w:rsidP="004251C8">
      <w:pPr>
        <w:pStyle w:val="NoSpacing"/>
        <w:ind w:left="990"/>
        <w:rPr>
          <w:rFonts w:cstheme="minorHAnsi"/>
          <w:bCs/>
        </w:rPr>
      </w:pPr>
      <w:r>
        <w:rPr>
          <w:rFonts w:cstheme="minorHAnsi"/>
          <w:bCs/>
        </w:rPr>
        <w:t xml:space="preserve">Kopriva </w:t>
      </w:r>
      <w:r w:rsidR="00875933">
        <w:rPr>
          <w:rFonts w:cstheme="minorHAnsi"/>
          <w:bCs/>
        </w:rPr>
        <w:t>stated</w:t>
      </w:r>
      <w:r>
        <w:rPr>
          <w:rFonts w:cstheme="minorHAnsi"/>
          <w:bCs/>
        </w:rPr>
        <w:t xml:space="preserve"> McDonald had handouts for the Board at last month’s meeting.  D ended up getting changed</w:t>
      </w:r>
      <w:r w:rsidR="00875933">
        <w:rPr>
          <w:rFonts w:cstheme="minorHAnsi"/>
          <w:bCs/>
        </w:rPr>
        <w:t>,</w:t>
      </w:r>
      <w:r>
        <w:rPr>
          <w:rFonts w:cstheme="minorHAnsi"/>
          <w:bCs/>
        </w:rPr>
        <w:t xml:space="preserve"> instead of E.  This </w:t>
      </w:r>
      <w:r w:rsidR="00875933">
        <w:rPr>
          <w:rFonts w:cstheme="minorHAnsi"/>
          <w:bCs/>
        </w:rPr>
        <w:t xml:space="preserve">amendment </w:t>
      </w:r>
      <w:r>
        <w:rPr>
          <w:rFonts w:cstheme="minorHAnsi"/>
          <w:bCs/>
        </w:rPr>
        <w:t>puts the original D back in</w:t>
      </w:r>
      <w:r w:rsidR="00875933">
        <w:rPr>
          <w:rFonts w:cstheme="minorHAnsi"/>
          <w:bCs/>
        </w:rPr>
        <w:t xml:space="preserve"> and </w:t>
      </w:r>
      <w:r>
        <w:rPr>
          <w:rFonts w:cstheme="minorHAnsi"/>
          <w:bCs/>
        </w:rPr>
        <w:t>makes the new E as it should have been</w:t>
      </w:r>
      <w:r w:rsidR="00875933">
        <w:rPr>
          <w:rFonts w:cstheme="minorHAnsi"/>
          <w:bCs/>
        </w:rPr>
        <w:t>.</w:t>
      </w:r>
    </w:p>
    <w:p w14:paraId="3CD759AB" w14:textId="77777777" w:rsidR="004E214F" w:rsidRDefault="004E214F" w:rsidP="004251C8">
      <w:pPr>
        <w:pStyle w:val="NoSpacing"/>
        <w:rPr>
          <w:rFonts w:cstheme="minorHAnsi"/>
          <w:bCs/>
        </w:rPr>
      </w:pPr>
    </w:p>
    <w:p w14:paraId="068B04F6" w14:textId="039D3DFE" w:rsidR="004E214F" w:rsidRDefault="00A07DC8" w:rsidP="00CF3BB1">
      <w:pPr>
        <w:pStyle w:val="NoSpacing"/>
        <w:ind w:left="990"/>
        <w:rPr>
          <w:rFonts w:cstheme="minorHAnsi"/>
          <w:bCs/>
        </w:rPr>
      </w:pPr>
      <w:r w:rsidRPr="00A07DC8">
        <w:rPr>
          <w:rFonts w:cstheme="minorHAnsi"/>
          <w:bCs/>
        </w:rPr>
        <w:t>PUBLIC HEARING: Opened at</w:t>
      </w:r>
      <w:r w:rsidR="00CF3BB1">
        <w:rPr>
          <w:rFonts w:cstheme="minorHAnsi"/>
          <w:bCs/>
        </w:rPr>
        <w:t xml:space="preserve"> 6:20 pm</w:t>
      </w:r>
      <w:r w:rsidRPr="00A07DC8">
        <w:rPr>
          <w:rFonts w:cstheme="minorHAnsi"/>
          <w:bCs/>
        </w:rPr>
        <w:t xml:space="preserve"> by Chair Kopriva</w:t>
      </w:r>
    </w:p>
    <w:p w14:paraId="17529388" w14:textId="77777777" w:rsidR="004E214F" w:rsidRDefault="004E214F" w:rsidP="00A07DC8">
      <w:pPr>
        <w:pStyle w:val="NoSpacing"/>
        <w:ind w:left="990"/>
        <w:rPr>
          <w:rFonts w:cstheme="minorHAnsi"/>
          <w:bCs/>
        </w:rPr>
      </w:pPr>
    </w:p>
    <w:p w14:paraId="582892CB" w14:textId="572F8659" w:rsidR="00A07DC8" w:rsidRDefault="00A07DC8" w:rsidP="00A07DC8">
      <w:pPr>
        <w:pStyle w:val="NoSpacing"/>
        <w:ind w:left="990"/>
        <w:rPr>
          <w:rFonts w:cstheme="minorHAnsi"/>
          <w:bCs/>
        </w:rPr>
      </w:pPr>
      <w:r>
        <w:rPr>
          <w:rFonts w:cstheme="minorHAnsi"/>
          <w:bCs/>
        </w:rPr>
        <w:t xml:space="preserve">PUBLIC HEARING:  Closed at </w:t>
      </w:r>
      <w:r w:rsidR="00CF3BB1">
        <w:rPr>
          <w:rFonts w:cstheme="minorHAnsi"/>
          <w:bCs/>
        </w:rPr>
        <w:t>6:20 pm</w:t>
      </w:r>
      <w:r>
        <w:rPr>
          <w:rFonts w:cstheme="minorHAnsi"/>
          <w:bCs/>
        </w:rPr>
        <w:t xml:space="preserve"> </w:t>
      </w:r>
      <w:r w:rsidR="00CF3BB1">
        <w:rPr>
          <w:rFonts w:cstheme="minorHAnsi"/>
          <w:bCs/>
        </w:rPr>
        <w:t>b</w:t>
      </w:r>
      <w:r>
        <w:rPr>
          <w:rFonts w:cstheme="minorHAnsi"/>
          <w:bCs/>
        </w:rPr>
        <w:t>y Chair Kopriva.</w:t>
      </w:r>
    </w:p>
    <w:p w14:paraId="5541EB35" w14:textId="5CE93927" w:rsidR="00CF3BB1" w:rsidRDefault="00CF3BB1" w:rsidP="00A07DC8">
      <w:pPr>
        <w:pStyle w:val="NoSpacing"/>
        <w:ind w:left="990"/>
        <w:rPr>
          <w:rFonts w:cstheme="minorHAnsi"/>
          <w:bCs/>
        </w:rPr>
      </w:pPr>
    </w:p>
    <w:p w14:paraId="7A427265" w14:textId="34993E61" w:rsidR="00CF3BB1" w:rsidRDefault="00CF3BB1" w:rsidP="00A07DC8">
      <w:pPr>
        <w:pStyle w:val="NoSpacing"/>
        <w:ind w:left="990"/>
        <w:rPr>
          <w:rFonts w:cstheme="minorHAnsi"/>
          <w:bCs/>
        </w:rPr>
      </w:pPr>
      <w:r>
        <w:rPr>
          <w:rFonts w:cstheme="minorHAnsi"/>
          <w:bCs/>
        </w:rPr>
        <w:t xml:space="preserve">Mouser stated that this issue was discussed at great length previously and as long as everyone is satisfied that this is want needs to be done and </w:t>
      </w:r>
      <w:r w:rsidR="00875933">
        <w:rPr>
          <w:rFonts w:cstheme="minorHAnsi"/>
          <w:bCs/>
        </w:rPr>
        <w:t xml:space="preserve">it </w:t>
      </w:r>
      <w:r>
        <w:rPr>
          <w:rFonts w:cstheme="minorHAnsi"/>
          <w:bCs/>
        </w:rPr>
        <w:t>will formalize what was decided.</w:t>
      </w:r>
    </w:p>
    <w:p w14:paraId="7478A128" w14:textId="52CB7092" w:rsidR="00CF3BB1" w:rsidRDefault="00CF3BB1" w:rsidP="00A07DC8">
      <w:pPr>
        <w:pStyle w:val="NoSpacing"/>
        <w:ind w:left="990"/>
        <w:rPr>
          <w:rFonts w:cstheme="minorHAnsi"/>
          <w:bCs/>
        </w:rPr>
      </w:pPr>
    </w:p>
    <w:p w14:paraId="61AA6063" w14:textId="45F7A48C" w:rsidR="00CF3BB1" w:rsidRDefault="00CF3BB1" w:rsidP="00A07DC8">
      <w:pPr>
        <w:pStyle w:val="NoSpacing"/>
        <w:ind w:left="990"/>
        <w:rPr>
          <w:rFonts w:cstheme="minorHAnsi"/>
          <w:bCs/>
        </w:rPr>
      </w:pPr>
      <w:r>
        <w:rPr>
          <w:rFonts w:cstheme="minorHAnsi"/>
          <w:bCs/>
        </w:rPr>
        <w:t>Kopriva said she believes this accurately reflects what the intent was when it was originally approved.</w:t>
      </w:r>
    </w:p>
    <w:p w14:paraId="48706208" w14:textId="1A6D9836" w:rsidR="00CF3BB1" w:rsidRDefault="00CF3BB1" w:rsidP="00A07DC8">
      <w:pPr>
        <w:pStyle w:val="NoSpacing"/>
        <w:ind w:left="990"/>
        <w:rPr>
          <w:rFonts w:cstheme="minorHAnsi"/>
          <w:bCs/>
        </w:rPr>
      </w:pPr>
    </w:p>
    <w:p w14:paraId="79751825" w14:textId="418E6B9F" w:rsidR="00CF3BB1" w:rsidRPr="00A07DC8" w:rsidRDefault="00CF3BB1" w:rsidP="00A07DC8">
      <w:pPr>
        <w:pStyle w:val="NoSpacing"/>
        <w:ind w:left="990"/>
        <w:rPr>
          <w:rFonts w:cstheme="minorHAnsi"/>
          <w:bCs/>
        </w:rPr>
      </w:pPr>
      <w:r>
        <w:rPr>
          <w:rFonts w:cstheme="minorHAnsi"/>
          <w:bCs/>
        </w:rPr>
        <w:t xml:space="preserve">Motion by Kopriva and support by McDonald to recommend to the Township Board approval of ZOA 19-03.  Carried unanimously.  </w:t>
      </w:r>
    </w:p>
    <w:p w14:paraId="73430298" w14:textId="77777777" w:rsidR="00F72693" w:rsidRDefault="00F72693" w:rsidP="007469C0">
      <w:pPr>
        <w:pStyle w:val="NoSpacing"/>
        <w:rPr>
          <w:rFonts w:cstheme="minorHAnsi"/>
          <w:b/>
        </w:rPr>
      </w:pPr>
    </w:p>
    <w:p w14:paraId="42EC02B5" w14:textId="7B3E542A" w:rsidR="002D6C17" w:rsidRDefault="00716B75" w:rsidP="004E214F">
      <w:pPr>
        <w:pStyle w:val="NoSpacing"/>
        <w:numPr>
          <w:ilvl w:val="0"/>
          <w:numId w:val="1"/>
        </w:numPr>
        <w:rPr>
          <w:rFonts w:cstheme="minorHAnsi"/>
          <w:b/>
        </w:rPr>
      </w:pPr>
      <w:r>
        <w:rPr>
          <w:rFonts w:cstheme="minorHAnsi"/>
          <w:b/>
        </w:rPr>
        <w:t xml:space="preserve">OLD BUSINESS:  </w:t>
      </w:r>
    </w:p>
    <w:p w14:paraId="212FB8AF" w14:textId="75532831" w:rsidR="00A07DC8" w:rsidRDefault="00A07DC8" w:rsidP="004E214F">
      <w:pPr>
        <w:pStyle w:val="NoSpacing"/>
        <w:numPr>
          <w:ilvl w:val="0"/>
          <w:numId w:val="4"/>
        </w:numPr>
        <w:rPr>
          <w:rFonts w:cstheme="minorHAnsi"/>
          <w:bCs/>
        </w:rPr>
      </w:pPr>
      <w:r>
        <w:rPr>
          <w:rFonts w:cstheme="minorHAnsi"/>
          <w:bCs/>
        </w:rPr>
        <w:t xml:space="preserve">ZOA 19-01 Discussion relative to the proposed amendment to Article </w:t>
      </w:r>
      <w:r w:rsidR="00FD79B6">
        <w:rPr>
          <w:rFonts w:cstheme="minorHAnsi"/>
          <w:bCs/>
        </w:rPr>
        <w:t xml:space="preserve">8 </w:t>
      </w:r>
      <w:r>
        <w:rPr>
          <w:rFonts w:cstheme="minorHAnsi"/>
          <w:bCs/>
        </w:rPr>
        <w:t>Zoning Districts, 8.6 Table of Uses to no longer allow residential uses by right in the Village Commercial District.</w:t>
      </w:r>
    </w:p>
    <w:p w14:paraId="5C0CC095" w14:textId="7044F2E9" w:rsidR="00CF3BB1" w:rsidRDefault="00CF3BB1" w:rsidP="00CF3BB1">
      <w:pPr>
        <w:pStyle w:val="NoSpacing"/>
        <w:rPr>
          <w:rFonts w:cstheme="minorHAnsi"/>
          <w:bCs/>
        </w:rPr>
      </w:pPr>
    </w:p>
    <w:p w14:paraId="2027CC3B" w14:textId="0DA45735" w:rsidR="00CF3BB1" w:rsidRDefault="00CF3BB1" w:rsidP="00CF3BB1">
      <w:pPr>
        <w:pStyle w:val="NoSpacing"/>
        <w:ind w:left="990"/>
        <w:rPr>
          <w:rFonts w:cstheme="minorHAnsi"/>
          <w:bCs/>
          <w:i/>
          <w:iCs/>
        </w:rPr>
      </w:pPr>
      <w:r>
        <w:rPr>
          <w:rFonts w:cstheme="minorHAnsi"/>
          <w:bCs/>
        </w:rPr>
        <w:t>Kopriva reviewed that last month they discussed allowing a</w:t>
      </w:r>
      <w:r w:rsidR="00CB2F76">
        <w:rPr>
          <w:rFonts w:cstheme="minorHAnsi"/>
          <w:bCs/>
        </w:rPr>
        <w:t>cc</w:t>
      </w:r>
      <w:r>
        <w:rPr>
          <w:rFonts w:cstheme="minorHAnsi"/>
          <w:bCs/>
        </w:rPr>
        <w:t>essor</w:t>
      </w:r>
      <w:r w:rsidR="00875933">
        <w:rPr>
          <w:rFonts w:cstheme="minorHAnsi"/>
          <w:bCs/>
        </w:rPr>
        <w:t>y</w:t>
      </w:r>
      <w:r>
        <w:rPr>
          <w:rFonts w:cstheme="minorHAnsi"/>
          <w:bCs/>
        </w:rPr>
        <w:t xml:space="preserve"> dwellings units on commercial </w:t>
      </w:r>
      <w:r w:rsidR="00E357BF">
        <w:rPr>
          <w:rFonts w:cstheme="minorHAnsi"/>
          <w:bCs/>
        </w:rPr>
        <w:t>buildings,</w:t>
      </w:r>
      <w:r>
        <w:rPr>
          <w:rFonts w:cstheme="minorHAnsi"/>
          <w:bCs/>
        </w:rPr>
        <w:t xml:space="preserve"> but it would not be required.  </w:t>
      </w:r>
      <w:r w:rsidR="00E357BF">
        <w:rPr>
          <w:rFonts w:cstheme="minorHAnsi"/>
          <w:bCs/>
        </w:rPr>
        <w:t xml:space="preserve">After a </w:t>
      </w:r>
      <w:r w:rsidR="00E357BF" w:rsidRPr="00875933">
        <w:rPr>
          <w:rFonts w:cstheme="minorHAnsi"/>
          <w:bCs/>
        </w:rPr>
        <w:t xml:space="preserve">discussion </w:t>
      </w:r>
      <w:r w:rsidR="00E357BF" w:rsidRPr="00E357BF">
        <w:rPr>
          <w:rFonts w:cstheme="minorHAnsi"/>
          <w:bCs/>
          <w:i/>
          <w:iCs/>
        </w:rPr>
        <w:t>the owner/tenant of the business shall</w:t>
      </w:r>
      <w:r w:rsidR="00E357BF">
        <w:rPr>
          <w:rFonts w:cstheme="minorHAnsi"/>
          <w:bCs/>
        </w:rPr>
        <w:t xml:space="preserve"> was changed to </w:t>
      </w:r>
      <w:r w:rsidR="00E357BF" w:rsidRPr="00E357BF">
        <w:rPr>
          <w:rFonts w:cstheme="minorHAnsi"/>
          <w:bCs/>
          <w:i/>
          <w:iCs/>
        </w:rPr>
        <w:t>the business owner/operator shall</w:t>
      </w:r>
      <w:r w:rsidR="00E357BF">
        <w:rPr>
          <w:rFonts w:cstheme="minorHAnsi"/>
          <w:bCs/>
          <w:i/>
          <w:iCs/>
        </w:rPr>
        <w:t>.</w:t>
      </w:r>
    </w:p>
    <w:p w14:paraId="07D3D0D6" w14:textId="63FF657A" w:rsidR="00E357BF" w:rsidRPr="009F2369" w:rsidRDefault="00E357BF" w:rsidP="00CF3BB1">
      <w:pPr>
        <w:pStyle w:val="NoSpacing"/>
        <w:ind w:left="990"/>
        <w:rPr>
          <w:rFonts w:cstheme="minorHAnsi"/>
          <w:bCs/>
        </w:rPr>
      </w:pPr>
    </w:p>
    <w:p w14:paraId="4DF79D38" w14:textId="57453E6E" w:rsidR="004E214F" w:rsidRDefault="00E357BF" w:rsidP="00490532">
      <w:pPr>
        <w:pStyle w:val="NoSpacing"/>
        <w:ind w:left="990"/>
        <w:rPr>
          <w:rFonts w:cstheme="minorHAnsi"/>
          <w:bCs/>
        </w:rPr>
      </w:pPr>
      <w:r>
        <w:rPr>
          <w:rFonts w:cstheme="minorHAnsi"/>
          <w:bCs/>
        </w:rPr>
        <w:t>Motion by Kopriva and second by McDonald to schedule a Public Hearing for 19-01</w:t>
      </w:r>
      <w:r w:rsidR="00875933">
        <w:rPr>
          <w:rFonts w:cstheme="minorHAnsi"/>
          <w:bCs/>
        </w:rPr>
        <w:t xml:space="preserve"> with the above change. </w:t>
      </w:r>
      <w:r>
        <w:rPr>
          <w:rFonts w:cstheme="minorHAnsi"/>
          <w:bCs/>
        </w:rPr>
        <w:t xml:space="preserve"> Carried.</w:t>
      </w:r>
      <w:r w:rsidR="00E61A75">
        <w:rPr>
          <w:rFonts w:cstheme="minorHAnsi"/>
          <w:bCs/>
        </w:rPr>
        <w:t xml:space="preserve">  </w:t>
      </w:r>
      <w:r w:rsidR="00E61A75" w:rsidRPr="00367F93">
        <w:rPr>
          <w:rFonts w:cstheme="minorHAnsi"/>
          <w:bCs/>
        </w:rPr>
        <w:t>See Attachment A for amended language.</w:t>
      </w:r>
    </w:p>
    <w:p w14:paraId="2AE77248" w14:textId="1012DFB8" w:rsidR="004E214F" w:rsidRDefault="00A07DC8" w:rsidP="004E214F">
      <w:pPr>
        <w:pStyle w:val="NoSpacing"/>
        <w:numPr>
          <w:ilvl w:val="0"/>
          <w:numId w:val="4"/>
        </w:numPr>
        <w:rPr>
          <w:rFonts w:cstheme="minorHAnsi"/>
          <w:bCs/>
        </w:rPr>
      </w:pPr>
      <w:r>
        <w:rPr>
          <w:rFonts w:cstheme="minorHAnsi"/>
          <w:bCs/>
        </w:rPr>
        <w:lastRenderedPageBreak/>
        <w:t xml:space="preserve">ZOA 19-02 Discussion relative to the proposed corrections to errors, omissions, grammar and article organization of the Green Lake Township Zoning Ordinance.  The proposed corrections also include removal of Article Districts, 8.5 District Provisions-G.  Office Overlay District and all applicable impacted and subsections:  The proposed also includes </w:t>
      </w:r>
      <w:r w:rsidR="004E214F">
        <w:rPr>
          <w:rFonts w:cstheme="minorHAnsi"/>
          <w:bCs/>
        </w:rPr>
        <w:t>corrections</w:t>
      </w:r>
      <w:r>
        <w:rPr>
          <w:rFonts w:cstheme="minorHAnsi"/>
          <w:bCs/>
        </w:rPr>
        <w:t xml:space="preserve"> and additions to Article 3 Definitions, 3.1 Defined Words and Terms. </w:t>
      </w:r>
    </w:p>
    <w:p w14:paraId="3F1D589B" w14:textId="63DD0614" w:rsidR="00A909F4" w:rsidRDefault="00A909F4" w:rsidP="00A909F4">
      <w:pPr>
        <w:pStyle w:val="NoSpacing"/>
        <w:ind w:left="990"/>
        <w:rPr>
          <w:rFonts w:cstheme="minorHAnsi"/>
          <w:bCs/>
        </w:rPr>
      </w:pPr>
    </w:p>
    <w:p w14:paraId="5A6DA391" w14:textId="1E5421E0" w:rsidR="00A909F4" w:rsidRDefault="00A909F4" w:rsidP="00A909F4">
      <w:pPr>
        <w:pStyle w:val="NoSpacing"/>
        <w:ind w:left="990"/>
        <w:rPr>
          <w:rFonts w:cstheme="minorHAnsi"/>
          <w:bCs/>
        </w:rPr>
      </w:pPr>
      <w:r>
        <w:rPr>
          <w:rFonts w:cstheme="minorHAnsi"/>
          <w:bCs/>
        </w:rPr>
        <w:t xml:space="preserve">McDonald recommended changing </w:t>
      </w:r>
      <w:r w:rsidRPr="009F2369">
        <w:rPr>
          <w:rFonts w:cstheme="minorHAnsi"/>
          <w:bCs/>
          <w:i/>
          <w:iCs/>
        </w:rPr>
        <w:t>Office Overlay District</w:t>
      </w:r>
      <w:r>
        <w:rPr>
          <w:rFonts w:cstheme="minorHAnsi"/>
          <w:bCs/>
        </w:rPr>
        <w:t xml:space="preserve"> to </w:t>
      </w:r>
      <w:r w:rsidRPr="009F2369">
        <w:rPr>
          <w:rFonts w:cstheme="minorHAnsi"/>
          <w:bCs/>
          <w:i/>
          <w:iCs/>
        </w:rPr>
        <w:t>Office Distric</w:t>
      </w:r>
      <w:r>
        <w:rPr>
          <w:rFonts w:cstheme="minorHAnsi"/>
          <w:bCs/>
        </w:rPr>
        <w:t>t</w:t>
      </w:r>
      <w:r w:rsidR="00645556">
        <w:rPr>
          <w:rFonts w:cstheme="minorHAnsi"/>
          <w:bCs/>
        </w:rPr>
        <w:t>.</w:t>
      </w:r>
    </w:p>
    <w:p w14:paraId="3B28C7EB" w14:textId="77777777" w:rsidR="00A909F4" w:rsidRDefault="00A909F4" w:rsidP="00A909F4">
      <w:pPr>
        <w:pStyle w:val="NoSpacing"/>
        <w:ind w:left="990"/>
        <w:rPr>
          <w:rFonts w:cstheme="minorHAnsi"/>
          <w:bCs/>
        </w:rPr>
      </w:pPr>
    </w:p>
    <w:p w14:paraId="268A5ED6" w14:textId="3D098FF6" w:rsidR="00A909F4" w:rsidRDefault="00A909F4" w:rsidP="00A909F4">
      <w:pPr>
        <w:pStyle w:val="NoSpacing"/>
        <w:ind w:left="990"/>
        <w:rPr>
          <w:rFonts w:cstheme="minorHAnsi"/>
          <w:bCs/>
        </w:rPr>
      </w:pPr>
      <w:r>
        <w:rPr>
          <w:rFonts w:cstheme="minorHAnsi"/>
          <w:bCs/>
        </w:rPr>
        <w:t>After a thorough discussion of the definition of a D</w:t>
      </w:r>
      <w:r w:rsidR="00645556">
        <w:rPr>
          <w:rFonts w:cstheme="minorHAnsi"/>
          <w:bCs/>
        </w:rPr>
        <w:t>UPLEX</w:t>
      </w:r>
      <w:r>
        <w:rPr>
          <w:rFonts w:cstheme="minorHAnsi"/>
          <w:bCs/>
        </w:rPr>
        <w:t xml:space="preserve"> Kopriva asked Reiten to clarify the definition of D</w:t>
      </w:r>
      <w:r w:rsidR="00645556">
        <w:rPr>
          <w:rFonts w:cstheme="minorHAnsi"/>
          <w:bCs/>
        </w:rPr>
        <w:t>UPLEX</w:t>
      </w:r>
      <w:r>
        <w:rPr>
          <w:rFonts w:cstheme="minorHAnsi"/>
          <w:bCs/>
        </w:rPr>
        <w:t xml:space="preserve"> with the Township Attorney.</w:t>
      </w:r>
    </w:p>
    <w:p w14:paraId="2564F0C4" w14:textId="77777777" w:rsidR="00A909F4" w:rsidRDefault="00A909F4" w:rsidP="00A909F4">
      <w:pPr>
        <w:pStyle w:val="NoSpacing"/>
        <w:ind w:left="990"/>
        <w:rPr>
          <w:rFonts w:cstheme="minorHAnsi"/>
          <w:bCs/>
        </w:rPr>
      </w:pPr>
    </w:p>
    <w:p w14:paraId="2C754B72" w14:textId="583179B8" w:rsidR="00A909F4" w:rsidRDefault="00A909F4" w:rsidP="00A909F4">
      <w:pPr>
        <w:pStyle w:val="NoSpacing"/>
        <w:ind w:left="990"/>
        <w:rPr>
          <w:rFonts w:cstheme="minorHAnsi"/>
          <w:bCs/>
        </w:rPr>
      </w:pPr>
      <w:r>
        <w:rPr>
          <w:rFonts w:cstheme="minorHAnsi"/>
          <w:bCs/>
        </w:rPr>
        <w:t>The Board discussed the definition of G</w:t>
      </w:r>
      <w:r w:rsidR="00645556">
        <w:rPr>
          <w:rFonts w:cstheme="minorHAnsi"/>
          <w:bCs/>
        </w:rPr>
        <w:t>AZEBO</w:t>
      </w:r>
      <w:r>
        <w:rPr>
          <w:rFonts w:cstheme="minorHAnsi"/>
          <w:bCs/>
        </w:rPr>
        <w:t xml:space="preserve"> and decided on </w:t>
      </w:r>
      <w:r w:rsidRPr="00A909F4">
        <w:rPr>
          <w:rFonts w:cstheme="minorHAnsi"/>
          <w:bCs/>
          <w:i/>
          <w:iCs/>
        </w:rPr>
        <w:t>a detached accessory structure with a roof, no walls and not intended for habitation</w:t>
      </w:r>
      <w:r>
        <w:rPr>
          <w:rFonts w:cstheme="minorHAnsi"/>
          <w:bCs/>
        </w:rPr>
        <w:t>.</w:t>
      </w:r>
    </w:p>
    <w:p w14:paraId="406A508B" w14:textId="49A0C6F4" w:rsidR="00645556" w:rsidRDefault="00645556" w:rsidP="00A909F4">
      <w:pPr>
        <w:pStyle w:val="NoSpacing"/>
        <w:ind w:left="990"/>
        <w:rPr>
          <w:rFonts w:cstheme="minorHAnsi"/>
          <w:bCs/>
        </w:rPr>
      </w:pPr>
    </w:p>
    <w:p w14:paraId="37FD4C0B" w14:textId="1D591B5D" w:rsidR="00645556" w:rsidRDefault="00645556" w:rsidP="00A909F4">
      <w:pPr>
        <w:pStyle w:val="NoSpacing"/>
        <w:ind w:left="990"/>
        <w:rPr>
          <w:rFonts w:cstheme="minorHAnsi"/>
          <w:bCs/>
        </w:rPr>
      </w:pPr>
      <w:r>
        <w:rPr>
          <w:rFonts w:cstheme="minorHAnsi"/>
          <w:bCs/>
        </w:rPr>
        <w:t xml:space="preserve">Kopriva recommended, DWELLING, DUPLEX (also MULTIPLE FAMILY, SINGLE FAMILY) </w:t>
      </w:r>
      <w:r w:rsidRPr="00645556">
        <w:rPr>
          <w:rFonts w:cstheme="minorHAnsi"/>
          <w:bCs/>
          <w:i/>
          <w:iCs/>
        </w:rPr>
        <w:t>means a dwelling</w:t>
      </w:r>
      <w:r>
        <w:rPr>
          <w:rFonts w:cstheme="minorHAnsi"/>
          <w:bCs/>
        </w:rPr>
        <w:t xml:space="preserve"> changed to </w:t>
      </w:r>
      <w:r w:rsidRPr="00645556">
        <w:rPr>
          <w:rFonts w:cstheme="minorHAnsi"/>
          <w:bCs/>
          <w:i/>
          <w:iCs/>
        </w:rPr>
        <w:t>means a residence</w:t>
      </w:r>
      <w:r>
        <w:rPr>
          <w:rFonts w:cstheme="minorHAnsi"/>
          <w:bCs/>
        </w:rPr>
        <w:t>.</w:t>
      </w:r>
    </w:p>
    <w:p w14:paraId="7E7B8B95" w14:textId="64A6DA4C" w:rsidR="00645556" w:rsidRDefault="00645556" w:rsidP="00A909F4">
      <w:pPr>
        <w:pStyle w:val="NoSpacing"/>
        <w:ind w:left="990"/>
        <w:rPr>
          <w:rFonts w:cstheme="minorHAnsi"/>
          <w:bCs/>
        </w:rPr>
      </w:pPr>
    </w:p>
    <w:p w14:paraId="70118985" w14:textId="27745A9C" w:rsidR="00645556" w:rsidRDefault="00645556" w:rsidP="00A909F4">
      <w:pPr>
        <w:pStyle w:val="NoSpacing"/>
        <w:ind w:left="990"/>
        <w:rPr>
          <w:rFonts w:cstheme="minorHAnsi"/>
          <w:bCs/>
        </w:rPr>
      </w:pPr>
      <w:r>
        <w:rPr>
          <w:rFonts w:cstheme="minorHAnsi"/>
          <w:bCs/>
        </w:rPr>
        <w:t xml:space="preserve">McDonald wanted </w:t>
      </w:r>
      <w:r w:rsidRPr="00645556">
        <w:rPr>
          <w:rFonts w:cstheme="minorHAnsi"/>
          <w:bCs/>
          <w:i/>
          <w:iCs/>
        </w:rPr>
        <w:t>easily, as opposed to fix</w:t>
      </w:r>
      <w:r w:rsidR="00490532">
        <w:rPr>
          <w:rFonts w:cstheme="minorHAnsi"/>
          <w:bCs/>
          <w:i/>
          <w:iCs/>
        </w:rPr>
        <w:t>ed</w:t>
      </w:r>
      <w:r w:rsidRPr="00645556">
        <w:rPr>
          <w:rFonts w:cstheme="minorHAnsi"/>
          <w:bCs/>
          <w:i/>
          <w:iCs/>
        </w:rPr>
        <w:t xml:space="preserve"> at a location</w:t>
      </w:r>
      <w:r>
        <w:rPr>
          <w:rFonts w:cstheme="minorHAnsi"/>
          <w:bCs/>
        </w:rPr>
        <w:t xml:space="preserve"> add</w:t>
      </w:r>
      <w:r w:rsidR="00490532">
        <w:rPr>
          <w:rFonts w:cstheme="minorHAnsi"/>
          <w:bCs/>
        </w:rPr>
        <w:t>ed</w:t>
      </w:r>
      <w:r>
        <w:rPr>
          <w:rFonts w:cstheme="minorHAnsi"/>
          <w:bCs/>
        </w:rPr>
        <w:t xml:space="preserve"> to the end of the definition of PORTABLE SIGN.</w:t>
      </w:r>
    </w:p>
    <w:p w14:paraId="30577A7D" w14:textId="2702D8A4" w:rsidR="00645556" w:rsidRDefault="00645556" w:rsidP="00A909F4">
      <w:pPr>
        <w:pStyle w:val="NoSpacing"/>
        <w:ind w:left="990"/>
        <w:rPr>
          <w:rFonts w:cstheme="minorHAnsi"/>
          <w:bCs/>
        </w:rPr>
      </w:pPr>
    </w:p>
    <w:p w14:paraId="333DD8A5" w14:textId="6B2811E8" w:rsidR="00645556" w:rsidRDefault="00645556" w:rsidP="00A909F4">
      <w:pPr>
        <w:pStyle w:val="NoSpacing"/>
        <w:ind w:left="990"/>
        <w:rPr>
          <w:rFonts w:cstheme="minorHAnsi"/>
          <w:bCs/>
        </w:rPr>
      </w:pPr>
      <w:r>
        <w:rPr>
          <w:rFonts w:cstheme="minorHAnsi"/>
          <w:bCs/>
        </w:rPr>
        <w:t xml:space="preserve">McDonald said add </w:t>
      </w:r>
      <w:r w:rsidRPr="00645556">
        <w:rPr>
          <w:rFonts w:cstheme="minorHAnsi"/>
          <w:bCs/>
          <w:i/>
          <w:iCs/>
        </w:rPr>
        <w:t>or successor</w:t>
      </w:r>
      <w:r>
        <w:rPr>
          <w:rFonts w:cstheme="minorHAnsi"/>
          <w:bCs/>
        </w:rPr>
        <w:t xml:space="preserve"> to</w:t>
      </w:r>
      <w:r w:rsidR="00875933">
        <w:rPr>
          <w:rFonts w:cstheme="minorHAnsi"/>
          <w:bCs/>
        </w:rPr>
        <w:t xml:space="preserve"> Section</w:t>
      </w:r>
      <w:r>
        <w:rPr>
          <w:rFonts w:cstheme="minorHAnsi"/>
          <w:bCs/>
        </w:rPr>
        <w:t xml:space="preserve"> 4.21.</w:t>
      </w:r>
    </w:p>
    <w:p w14:paraId="702DAD22" w14:textId="2357E498" w:rsidR="00645556" w:rsidRDefault="00645556" w:rsidP="00A909F4">
      <w:pPr>
        <w:pStyle w:val="NoSpacing"/>
        <w:ind w:left="990"/>
        <w:rPr>
          <w:rFonts w:cstheme="minorHAnsi"/>
          <w:bCs/>
        </w:rPr>
      </w:pPr>
    </w:p>
    <w:p w14:paraId="7DE95CC7" w14:textId="60222734" w:rsidR="00645556" w:rsidRDefault="00645556" w:rsidP="00A909F4">
      <w:pPr>
        <w:pStyle w:val="NoSpacing"/>
        <w:ind w:left="990"/>
        <w:rPr>
          <w:rFonts w:cstheme="minorHAnsi"/>
          <w:bCs/>
        </w:rPr>
      </w:pPr>
      <w:r>
        <w:rPr>
          <w:rFonts w:cstheme="minorHAnsi"/>
          <w:bCs/>
        </w:rPr>
        <w:t xml:space="preserve">Horne asked to change </w:t>
      </w:r>
      <w:r w:rsidRPr="00356CD3">
        <w:rPr>
          <w:rFonts w:cstheme="minorHAnsi"/>
          <w:bCs/>
          <w:i/>
          <w:iCs/>
        </w:rPr>
        <w:t>unit</w:t>
      </w:r>
      <w:r>
        <w:rPr>
          <w:rFonts w:cstheme="minorHAnsi"/>
          <w:bCs/>
        </w:rPr>
        <w:t xml:space="preserve"> to </w:t>
      </w:r>
      <w:r w:rsidRPr="00356CD3">
        <w:rPr>
          <w:rFonts w:cstheme="minorHAnsi"/>
          <w:bCs/>
          <w:i/>
          <w:iCs/>
        </w:rPr>
        <w:t>unit/s</w:t>
      </w:r>
      <w:r>
        <w:rPr>
          <w:rFonts w:cstheme="minorHAnsi"/>
          <w:bCs/>
        </w:rPr>
        <w:t xml:space="preserve"> in the definition of DWELLING.</w:t>
      </w:r>
    </w:p>
    <w:p w14:paraId="1946E696" w14:textId="5008C329" w:rsidR="00356CD3" w:rsidRDefault="00356CD3" w:rsidP="00A909F4">
      <w:pPr>
        <w:pStyle w:val="NoSpacing"/>
        <w:ind w:left="990"/>
        <w:rPr>
          <w:rFonts w:cstheme="minorHAnsi"/>
          <w:bCs/>
        </w:rPr>
      </w:pPr>
    </w:p>
    <w:p w14:paraId="7B33DE59" w14:textId="1BD2FC06" w:rsidR="00356CD3" w:rsidRDefault="00356CD3" w:rsidP="00A909F4">
      <w:pPr>
        <w:pStyle w:val="NoSpacing"/>
        <w:ind w:left="990"/>
        <w:rPr>
          <w:rFonts w:cstheme="minorHAnsi"/>
          <w:bCs/>
        </w:rPr>
      </w:pPr>
      <w:r>
        <w:rPr>
          <w:rFonts w:cstheme="minorHAnsi"/>
          <w:bCs/>
        </w:rPr>
        <w:t>McDonald asked to see the rearranged verbiage in Article 8 for the Public Hearing.</w:t>
      </w:r>
    </w:p>
    <w:p w14:paraId="2ADC2FC1" w14:textId="77777777" w:rsidR="00A909F4" w:rsidRDefault="00A909F4" w:rsidP="00A909F4">
      <w:pPr>
        <w:pStyle w:val="NoSpacing"/>
        <w:ind w:left="990"/>
        <w:rPr>
          <w:rFonts w:cstheme="minorHAnsi"/>
          <w:bCs/>
        </w:rPr>
      </w:pPr>
    </w:p>
    <w:p w14:paraId="5C20C2B2" w14:textId="76885286" w:rsidR="00A909F4" w:rsidRDefault="00A909F4" w:rsidP="00A909F4">
      <w:pPr>
        <w:pStyle w:val="NoSpacing"/>
        <w:ind w:left="990"/>
        <w:rPr>
          <w:rFonts w:cstheme="minorHAnsi"/>
          <w:bCs/>
        </w:rPr>
      </w:pPr>
      <w:r>
        <w:rPr>
          <w:rFonts w:cstheme="minorHAnsi"/>
          <w:bCs/>
        </w:rPr>
        <w:t xml:space="preserve">Motion by Kopriva and support by Mouser to schedule a Public Hearing </w:t>
      </w:r>
      <w:r w:rsidR="00645556">
        <w:rPr>
          <w:rFonts w:cstheme="minorHAnsi"/>
          <w:bCs/>
        </w:rPr>
        <w:t>for ZOA 19-02</w:t>
      </w:r>
      <w:r>
        <w:rPr>
          <w:rFonts w:cstheme="minorHAnsi"/>
          <w:bCs/>
        </w:rPr>
        <w:t xml:space="preserve"> with the changes discussed tonight.  Carried.</w:t>
      </w:r>
    </w:p>
    <w:p w14:paraId="313F09F4" w14:textId="77777777" w:rsidR="00A909F4" w:rsidRPr="009F2369" w:rsidRDefault="00A909F4" w:rsidP="00A909F4">
      <w:pPr>
        <w:pStyle w:val="NoSpacing"/>
        <w:ind w:left="990"/>
        <w:rPr>
          <w:rFonts w:cstheme="minorHAnsi"/>
          <w:bCs/>
        </w:rPr>
      </w:pPr>
    </w:p>
    <w:p w14:paraId="5380B1F3" w14:textId="609479E6" w:rsidR="00D917DA" w:rsidRDefault="004E214F" w:rsidP="004E214F">
      <w:pPr>
        <w:pStyle w:val="NoSpacing"/>
        <w:numPr>
          <w:ilvl w:val="0"/>
          <w:numId w:val="4"/>
        </w:numPr>
        <w:rPr>
          <w:rFonts w:cstheme="minorHAnsi"/>
          <w:bCs/>
        </w:rPr>
      </w:pPr>
      <w:r>
        <w:rPr>
          <w:rFonts w:cstheme="minorHAnsi"/>
          <w:bCs/>
        </w:rPr>
        <w:t xml:space="preserve">Discussion related to the text amendment proposed for Article 15 </w:t>
      </w:r>
      <w:r w:rsidR="00693C4A">
        <w:rPr>
          <w:rFonts w:cstheme="minorHAnsi"/>
          <w:bCs/>
        </w:rPr>
        <w:t>B</w:t>
      </w:r>
      <w:r>
        <w:rPr>
          <w:rFonts w:cstheme="minorHAnsi"/>
          <w:bCs/>
        </w:rPr>
        <w:t>oard of Appeals, 15.4 Variances.</w:t>
      </w:r>
    </w:p>
    <w:p w14:paraId="15AB6242" w14:textId="6AE52A68" w:rsidR="00356CD3" w:rsidRDefault="00356CD3" w:rsidP="00356CD3">
      <w:pPr>
        <w:pStyle w:val="NoSpacing"/>
        <w:ind w:left="990"/>
        <w:rPr>
          <w:rFonts w:cstheme="minorHAnsi"/>
          <w:bCs/>
        </w:rPr>
      </w:pPr>
    </w:p>
    <w:p w14:paraId="7498CCF7" w14:textId="61B1E482" w:rsidR="00356CD3" w:rsidRDefault="00356CD3" w:rsidP="00356CD3">
      <w:pPr>
        <w:pStyle w:val="NoSpacing"/>
        <w:ind w:left="990"/>
        <w:rPr>
          <w:rFonts w:cstheme="minorHAnsi"/>
          <w:bCs/>
        </w:rPr>
      </w:pPr>
      <w:r>
        <w:rPr>
          <w:rFonts w:cstheme="minorHAnsi"/>
          <w:bCs/>
        </w:rPr>
        <w:t xml:space="preserve">Kopriva explained the record is not clear as to which version </w:t>
      </w:r>
      <w:r w:rsidR="00693C4A">
        <w:rPr>
          <w:rFonts w:cstheme="minorHAnsi"/>
          <w:bCs/>
        </w:rPr>
        <w:t xml:space="preserve">of the amendment </w:t>
      </w:r>
      <w:r>
        <w:rPr>
          <w:rFonts w:cstheme="minorHAnsi"/>
          <w:bCs/>
        </w:rPr>
        <w:t xml:space="preserve">was voted on previously. </w:t>
      </w:r>
    </w:p>
    <w:p w14:paraId="49720705" w14:textId="368426D4" w:rsidR="00356CD3" w:rsidRDefault="00356CD3" w:rsidP="00356CD3">
      <w:pPr>
        <w:pStyle w:val="NoSpacing"/>
        <w:ind w:left="990"/>
        <w:rPr>
          <w:rFonts w:cstheme="minorHAnsi"/>
          <w:bCs/>
        </w:rPr>
      </w:pPr>
    </w:p>
    <w:p w14:paraId="06D26EF5" w14:textId="00EE3028" w:rsidR="00356CD3" w:rsidRDefault="00356CD3" w:rsidP="00356CD3">
      <w:pPr>
        <w:pStyle w:val="NoSpacing"/>
        <w:ind w:left="990"/>
        <w:rPr>
          <w:rFonts w:cstheme="minorHAnsi"/>
          <w:bCs/>
        </w:rPr>
      </w:pPr>
      <w:r>
        <w:rPr>
          <w:rFonts w:cstheme="minorHAnsi"/>
          <w:bCs/>
        </w:rPr>
        <w:t xml:space="preserve">Reiten </w:t>
      </w:r>
      <w:r w:rsidR="00693C4A">
        <w:rPr>
          <w:rFonts w:cstheme="minorHAnsi"/>
          <w:bCs/>
        </w:rPr>
        <w:t xml:space="preserve">said the </w:t>
      </w:r>
      <w:r w:rsidR="00875933">
        <w:rPr>
          <w:rFonts w:cstheme="minorHAnsi"/>
          <w:bCs/>
        </w:rPr>
        <w:t>l</w:t>
      </w:r>
      <w:r w:rsidR="00693C4A">
        <w:rPr>
          <w:rFonts w:cstheme="minorHAnsi"/>
          <w:bCs/>
        </w:rPr>
        <w:t>anguage the Township is using now does meet the requirements of the Michigan Zoning and Enabling Legislation and the State Legislation.  The Michigan Ap</w:t>
      </w:r>
      <w:r w:rsidR="00DB3AE3">
        <w:rPr>
          <w:rFonts w:cstheme="minorHAnsi"/>
          <w:bCs/>
        </w:rPr>
        <w:t>pellate</w:t>
      </w:r>
      <w:r w:rsidR="00693C4A">
        <w:rPr>
          <w:rFonts w:cstheme="minorHAnsi"/>
          <w:bCs/>
        </w:rPr>
        <w:t xml:space="preserve"> Court has </w:t>
      </w:r>
      <w:r w:rsidR="00FD79B6">
        <w:rPr>
          <w:rFonts w:cstheme="minorHAnsi"/>
          <w:bCs/>
        </w:rPr>
        <w:t>up</w:t>
      </w:r>
      <w:r w:rsidR="00693C4A">
        <w:rPr>
          <w:rFonts w:cstheme="minorHAnsi"/>
          <w:bCs/>
        </w:rPr>
        <w:t xml:space="preserve">held standards that are very similar to the ones we have.  If the Board believes that the language should be </w:t>
      </w:r>
      <w:r w:rsidR="000B6F5D">
        <w:rPr>
          <w:rFonts w:cstheme="minorHAnsi"/>
          <w:bCs/>
        </w:rPr>
        <w:t>changed,</w:t>
      </w:r>
      <w:r w:rsidR="00693C4A">
        <w:rPr>
          <w:rFonts w:cstheme="minorHAnsi"/>
          <w:bCs/>
        </w:rPr>
        <w:t xml:space="preserve"> she would like to understand why</w:t>
      </w:r>
      <w:r w:rsidR="00875933">
        <w:rPr>
          <w:rFonts w:cstheme="minorHAnsi"/>
          <w:bCs/>
        </w:rPr>
        <w:t>,</w:t>
      </w:r>
      <w:r w:rsidR="00693C4A">
        <w:rPr>
          <w:rFonts w:cstheme="minorHAnsi"/>
          <w:bCs/>
        </w:rPr>
        <w:t xml:space="preserve"> since what they have works.  She is the person that walks residents thru the Variance </w:t>
      </w:r>
      <w:r w:rsidR="000B6F5D">
        <w:rPr>
          <w:rFonts w:cstheme="minorHAnsi"/>
          <w:bCs/>
        </w:rPr>
        <w:t>process,</w:t>
      </w:r>
      <w:r w:rsidR="00693C4A">
        <w:rPr>
          <w:rFonts w:cstheme="minorHAnsi"/>
          <w:bCs/>
        </w:rPr>
        <w:t xml:space="preserve"> </w:t>
      </w:r>
      <w:r w:rsidR="000B6F5D">
        <w:rPr>
          <w:rFonts w:cstheme="minorHAnsi"/>
          <w:bCs/>
        </w:rPr>
        <w:t xml:space="preserve">and she needs to be able to do so efficiently.   The language should be easily read by residents.  She will support the changes the Board sees necessary.  She has supplied the Board with some samples </w:t>
      </w:r>
      <w:r w:rsidR="00875933">
        <w:rPr>
          <w:rFonts w:cstheme="minorHAnsi"/>
          <w:bCs/>
        </w:rPr>
        <w:t xml:space="preserve">of language </w:t>
      </w:r>
      <w:r w:rsidR="000B6F5D">
        <w:rPr>
          <w:rFonts w:cstheme="minorHAnsi"/>
          <w:bCs/>
        </w:rPr>
        <w:t xml:space="preserve">from other Michigan </w:t>
      </w:r>
      <w:r w:rsidR="00490532">
        <w:rPr>
          <w:rFonts w:cstheme="minorHAnsi"/>
          <w:bCs/>
        </w:rPr>
        <w:t>jurisdictions</w:t>
      </w:r>
      <w:r w:rsidR="000B6F5D">
        <w:rPr>
          <w:rFonts w:cstheme="minorHAnsi"/>
          <w:bCs/>
        </w:rPr>
        <w:t>.  Variance</w:t>
      </w:r>
      <w:r w:rsidR="00875933">
        <w:rPr>
          <w:rFonts w:cstheme="minorHAnsi"/>
          <w:bCs/>
        </w:rPr>
        <w:t>s</w:t>
      </w:r>
      <w:r w:rsidR="000B6F5D">
        <w:rPr>
          <w:rFonts w:cstheme="minorHAnsi"/>
          <w:bCs/>
        </w:rPr>
        <w:t xml:space="preserve"> are supposed to be difficult to receive.  When the Zoning Ordinance was modified in 2006 over 50% of the parcels in</w:t>
      </w:r>
      <w:r w:rsidR="00875933">
        <w:rPr>
          <w:rFonts w:cstheme="minorHAnsi"/>
          <w:bCs/>
        </w:rPr>
        <w:t xml:space="preserve"> the Township</w:t>
      </w:r>
      <w:r w:rsidR="000B6F5D">
        <w:rPr>
          <w:rFonts w:cstheme="minorHAnsi"/>
          <w:bCs/>
        </w:rPr>
        <w:t xml:space="preserve"> </w:t>
      </w:r>
      <w:r w:rsidR="00E61A75">
        <w:rPr>
          <w:rFonts w:cstheme="minorHAnsi"/>
          <w:bCs/>
        </w:rPr>
        <w:t>became nonconforming</w:t>
      </w:r>
      <w:r w:rsidR="000B6F5D">
        <w:rPr>
          <w:rFonts w:cstheme="minorHAnsi"/>
          <w:bCs/>
        </w:rPr>
        <w:t>.</w:t>
      </w:r>
    </w:p>
    <w:p w14:paraId="1EBD8577" w14:textId="67B5F13B" w:rsidR="000B6F5D" w:rsidRDefault="000B6F5D" w:rsidP="00356CD3">
      <w:pPr>
        <w:pStyle w:val="NoSpacing"/>
        <w:ind w:left="990"/>
        <w:rPr>
          <w:rFonts w:cstheme="minorHAnsi"/>
          <w:bCs/>
        </w:rPr>
      </w:pPr>
    </w:p>
    <w:p w14:paraId="49F45DD1" w14:textId="7E805334" w:rsidR="000B6F5D" w:rsidRDefault="000B6F5D" w:rsidP="00356CD3">
      <w:pPr>
        <w:pStyle w:val="NoSpacing"/>
        <w:ind w:left="990"/>
        <w:rPr>
          <w:rFonts w:cstheme="minorHAnsi"/>
          <w:bCs/>
        </w:rPr>
      </w:pPr>
      <w:r>
        <w:rPr>
          <w:rFonts w:cstheme="minorHAnsi"/>
          <w:bCs/>
        </w:rPr>
        <w:t xml:space="preserve">McDonald explained that the Old Ordinance had eight findings and the New Ordinance </w:t>
      </w:r>
      <w:r w:rsidR="00690096">
        <w:rPr>
          <w:rFonts w:cstheme="minorHAnsi"/>
          <w:bCs/>
        </w:rPr>
        <w:t xml:space="preserve">(option 3) </w:t>
      </w:r>
      <w:r>
        <w:rPr>
          <w:rFonts w:cstheme="minorHAnsi"/>
          <w:bCs/>
        </w:rPr>
        <w:t xml:space="preserve">has </w:t>
      </w:r>
      <w:r w:rsidR="00690096">
        <w:rPr>
          <w:rFonts w:cstheme="minorHAnsi"/>
          <w:bCs/>
        </w:rPr>
        <w:t>three</w:t>
      </w:r>
      <w:r>
        <w:rPr>
          <w:rFonts w:cstheme="minorHAnsi"/>
          <w:bCs/>
        </w:rPr>
        <w:t xml:space="preserve"> findings.  #2 on the Old Ordinance should</w:t>
      </w:r>
      <w:r w:rsidR="00875933">
        <w:rPr>
          <w:rFonts w:cstheme="minorHAnsi"/>
          <w:bCs/>
        </w:rPr>
        <w:t>n’t</w:t>
      </w:r>
      <w:r>
        <w:rPr>
          <w:rFonts w:cstheme="minorHAnsi"/>
          <w:bCs/>
        </w:rPr>
        <w:t xml:space="preserve"> even be in there, they don’t </w:t>
      </w:r>
      <w:r>
        <w:rPr>
          <w:rFonts w:cstheme="minorHAnsi"/>
          <w:bCs/>
        </w:rPr>
        <w:lastRenderedPageBreak/>
        <w:t xml:space="preserve">give Variances for uses.  </w:t>
      </w:r>
      <w:r w:rsidR="00690096">
        <w:rPr>
          <w:rFonts w:cstheme="minorHAnsi"/>
          <w:bCs/>
        </w:rPr>
        <w:t>It also mandates the ZBA give the small</w:t>
      </w:r>
      <w:r w:rsidR="00875933">
        <w:rPr>
          <w:rFonts w:cstheme="minorHAnsi"/>
          <w:bCs/>
        </w:rPr>
        <w:t>est</w:t>
      </w:r>
      <w:r w:rsidR="00690096">
        <w:rPr>
          <w:rFonts w:cstheme="minorHAnsi"/>
          <w:bCs/>
        </w:rPr>
        <w:t xml:space="preserve"> </w:t>
      </w:r>
      <w:r w:rsidR="00875933">
        <w:rPr>
          <w:rFonts w:cstheme="minorHAnsi"/>
          <w:bCs/>
        </w:rPr>
        <w:t>V</w:t>
      </w:r>
      <w:r w:rsidR="00690096">
        <w:rPr>
          <w:rFonts w:cstheme="minorHAnsi"/>
          <w:bCs/>
        </w:rPr>
        <w:t>ariance possible, they have never done that.  #4 in the Old Ordinance s</w:t>
      </w:r>
      <w:r w:rsidR="00875933">
        <w:rPr>
          <w:rFonts w:cstheme="minorHAnsi"/>
          <w:bCs/>
        </w:rPr>
        <w:t>ays</w:t>
      </w:r>
      <w:r w:rsidR="00690096">
        <w:rPr>
          <w:rFonts w:cstheme="minorHAnsi"/>
          <w:bCs/>
        </w:rPr>
        <w:t xml:space="preserve"> the reasons must be stated in the application, they aren’t allowed to make any findings regarding what is presented at the hearing.  #3 in the New Ordinance is closer to the statute than the Old Ordinance.  #1 a ,b, </w:t>
      </w:r>
      <w:r w:rsidR="00875933">
        <w:rPr>
          <w:rFonts w:cstheme="minorHAnsi"/>
          <w:bCs/>
        </w:rPr>
        <w:t xml:space="preserve">and </w:t>
      </w:r>
      <w:r w:rsidR="00690096">
        <w:rPr>
          <w:rFonts w:cstheme="minorHAnsi"/>
          <w:bCs/>
        </w:rPr>
        <w:t xml:space="preserve">c were eliminated in the New Ordinance and d was kept.  Simplification was the goal and because of all the non-conforming lots </w:t>
      </w:r>
      <w:r w:rsidR="00875933">
        <w:rPr>
          <w:rFonts w:cstheme="minorHAnsi"/>
          <w:bCs/>
        </w:rPr>
        <w:t xml:space="preserve">in the Township </w:t>
      </w:r>
      <w:r w:rsidR="00690096">
        <w:rPr>
          <w:rFonts w:cstheme="minorHAnsi"/>
          <w:bCs/>
        </w:rPr>
        <w:t xml:space="preserve">the ZBA gives out a lot of Variances.  If they had to follow the Old </w:t>
      </w:r>
      <w:r w:rsidR="00875933">
        <w:rPr>
          <w:rFonts w:cstheme="minorHAnsi"/>
          <w:bCs/>
        </w:rPr>
        <w:t xml:space="preserve">Ordinance, </w:t>
      </w:r>
      <w:r w:rsidR="00690096">
        <w:rPr>
          <w:rFonts w:cstheme="minorHAnsi"/>
          <w:bCs/>
        </w:rPr>
        <w:t xml:space="preserve"> they would</w:t>
      </w:r>
      <w:r w:rsidR="00875933">
        <w:rPr>
          <w:rFonts w:cstheme="minorHAnsi"/>
          <w:bCs/>
        </w:rPr>
        <w:t>n’t</w:t>
      </w:r>
      <w:r w:rsidR="00690096">
        <w:rPr>
          <w:rFonts w:cstheme="minorHAnsi"/>
          <w:bCs/>
        </w:rPr>
        <w:t xml:space="preserve"> be able to give out very many and they would have a very unhappy populous.  </w:t>
      </w:r>
    </w:p>
    <w:p w14:paraId="3F7C8B41" w14:textId="77777777" w:rsidR="00690096" w:rsidRDefault="00690096" w:rsidP="00356CD3">
      <w:pPr>
        <w:pStyle w:val="NoSpacing"/>
        <w:ind w:left="990"/>
        <w:rPr>
          <w:rFonts w:cstheme="minorHAnsi"/>
          <w:bCs/>
        </w:rPr>
      </w:pPr>
    </w:p>
    <w:p w14:paraId="3854E416" w14:textId="710564EB" w:rsidR="00690096" w:rsidRDefault="00690096" w:rsidP="00356CD3">
      <w:pPr>
        <w:pStyle w:val="NoSpacing"/>
        <w:ind w:left="990"/>
        <w:rPr>
          <w:rFonts w:cstheme="minorHAnsi"/>
          <w:bCs/>
        </w:rPr>
      </w:pPr>
      <w:r>
        <w:rPr>
          <w:rFonts w:cstheme="minorHAnsi"/>
          <w:bCs/>
        </w:rPr>
        <w:t xml:space="preserve">Kopriva asked why they don’t adopt the </w:t>
      </w:r>
      <w:r w:rsidR="00AF2BEC">
        <w:rPr>
          <w:rFonts w:cstheme="minorHAnsi"/>
          <w:bCs/>
        </w:rPr>
        <w:t>l</w:t>
      </w:r>
      <w:r>
        <w:rPr>
          <w:rFonts w:cstheme="minorHAnsi"/>
          <w:bCs/>
        </w:rPr>
        <w:t xml:space="preserve">anguage from the Court of Appeals.  McDonald said the </w:t>
      </w:r>
      <w:r w:rsidR="00AF2BEC">
        <w:rPr>
          <w:rFonts w:cstheme="minorHAnsi"/>
          <w:bCs/>
        </w:rPr>
        <w:t>l</w:t>
      </w:r>
      <w:r>
        <w:rPr>
          <w:rFonts w:cstheme="minorHAnsi"/>
          <w:bCs/>
        </w:rPr>
        <w:t xml:space="preserve">anguage is from before the </w:t>
      </w:r>
      <w:r w:rsidR="00AF2BEC">
        <w:rPr>
          <w:rFonts w:cstheme="minorHAnsi"/>
          <w:bCs/>
        </w:rPr>
        <w:t>statue was changed.</w:t>
      </w:r>
    </w:p>
    <w:p w14:paraId="4F025C58" w14:textId="289D7BCE" w:rsidR="00690096" w:rsidRDefault="00690096" w:rsidP="00356CD3">
      <w:pPr>
        <w:pStyle w:val="NoSpacing"/>
        <w:ind w:left="990"/>
        <w:rPr>
          <w:rFonts w:cstheme="minorHAnsi"/>
          <w:bCs/>
        </w:rPr>
      </w:pPr>
    </w:p>
    <w:p w14:paraId="3CA34D87" w14:textId="5AA3C30F" w:rsidR="00690096" w:rsidRDefault="00690096" w:rsidP="00356CD3">
      <w:pPr>
        <w:pStyle w:val="NoSpacing"/>
        <w:ind w:left="990"/>
        <w:rPr>
          <w:rFonts w:cstheme="minorHAnsi"/>
          <w:bCs/>
        </w:rPr>
      </w:pPr>
      <w:r>
        <w:rPr>
          <w:rFonts w:cstheme="minorHAnsi"/>
          <w:bCs/>
        </w:rPr>
        <w:t xml:space="preserve">McDonald said on October 23, 2018, they were sent the </w:t>
      </w:r>
      <w:r w:rsidR="00490532">
        <w:rPr>
          <w:rFonts w:cstheme="minorHAnsi"/>
          <w:bCs/>
        </w:rPr>
        <w:t>n</w:t>
      </w:r>
      <w:r>
        <w:rPr>
          <w:rFonts w:cstheme="minorHAnsi"/>
          <w:bCs/>
        </w:rPr>
        <w:t xml:space="preserve">ew </w:t>
      </w:r>
      <w:r w:rsidR="00490532">
        <w:rPr>
          <w:rFonts w:cstheme="minorHAnsi"/>
          <w:bCs/>
        </w:rPr>
        <w:t>l</w:t>
      </w:r>
      <w:r>
        <w:rPr>
          <w:rFonts w:cstheme="minorHAnsi"/>
          <w:bCs/>
        </w:rPr>
        <w:t>anguage and the</w:t>
      </w:r>
      <w:r w:rsidR="00AF2BEC">
        <w:rPr>
          <w:rFonts w:cstheme="minorHAnsi"/>
          <w:bCs/>
        </w:rPr>
        <w:t>y</w:t>
      </w:r>
      <w:r>
        <w:rPr>
          <w:rFonts w:cstheme="minorHAnsi"/>
          <w:bCs/>
        </w:rPr>
        <w:t xml:space="preserve"> approved it at the Public Hearing in November.  The</w:t>
      </w:r>
      <w:r w:rsidR="00AF2BEC">
        <w:rPr>
          <w:rFonts w:cstheme="minorHAnsi"/>
          <w:bCs/>
        </w:rPr>
        <w:t xml:space="preserve"> </w:t>
      </w:r>
      <w:r w:rsidR="00490532">
        <w:rPr>
          <w:rFonts w:cstheme="minorHAnsi"/>
          <w:bCs/>
        </w:rPr>
        <w:t xml:space="preserve">PC </w:t>
      </w:r>
      <w:r w:rsidR="00AF2BEC">
        <w:rPr>
          <w:rFonts w:cstheme="minorHAnsi"/>
          <w:bCs/>
        </w:rPr>
        <w:t>Board</w:t>
      </w:r>
      <w:r>
        <w:rPr>
          <w:rFonts w:cstheme="minorHAnsi"/>
          <w:bCs/>
        </w:rPr>
        <w:t xml:space="preserve"> only made one </w:t>
      </w:r>
      <w:r w:rsidR="00490532">
        <w:rPr>
          <w:rFonts w:cstheme="minorHAnsi"/>
          <w:bCs/>
        </w:rPr>
        <w:t>change; must</w:t>
      </w:r>
      <w:r>
        <w:rPr>
          <w:rFonts w:cstheme="minorHAnsi"/>
          <w:bCs/>
        </w:rPr>
        <w:t xml:space="preserve"> to </w:t>
      </w:r>
      <w:r w:rsidR="00490532">
        <w:rPr>
          <w:rFonts w:cstheme="minorHAnsi"/>
          <w:bCs/>
          <w:i/>
          <w:iCs/>
        </w:rPr>
        <w:t>s</w:t>
      </w:r>
      <w:r w:rsidRPr="00CB2F76">
        <w:rPr>
          <w:rFonts w:cstheme="minorHAnsi"/>
          <w:bCs/>
          <w:i/>
          <w:iCs/>
        </w:rPr>
        <w:t>hall</w:t>
      </w:r>
      <w:r>
        <w:rPr>
          <w:rFonts w:cstheme="minorHAnsi"/>
          <w:bCs/>
        </w:rPr>
        <w:t>. They sent it onto the Township Board for approval.  The</w:t>
      </w:r>
      <w:r w:rsidR="00AF2BEC">
        <w:rPr>
          <w:rFonts w:cstheme="minorHAnsi"/>
          <w:bCs/>
        </w:rPr>
        <w:t xml:space="preserve"> P</w:t>
      </w:r>
      <w:r w:rsidR="00CB2F76">
        <w:rPr>
          <w:rFonts w:cstheme="minorHAnsi"/>
          <w:bCs/>
        </w:rPr>
        <w:t>lanning Commission</w:t>
      </w:r>
      <w:r>
        <w:rPr>
          <w:rFonts w:cstheme="minorHAnsi"/>
          <w:bCs/>
        </w:rPr>
        <w:t xml:space="preserve"> spent a lot of time on this and </w:t>
      </w:r>
      <w:r w:rsidR="00AF2BEC">
        <w:rPr>
          <w:rFonts w:cstheme="minorHAnsi"/>
          <w:bCs/>
        </w:rPr>
        <w:t xml:space="preserve">he </w:t>
      </w:r>
      <w:r>
        <w:rPr>
          <w:rFonts w:cstheme="minorHAnsi"/>
          <w:bCs/>
        </w:rPr>
        <w:t xml:space="preserve">doesn’t know why they need to start over again on this item.  </w:t>
      </w:r>
      <w:r w:rsidR="00CA11AD">
        <w:rPr>
          <w:rFonts w:cstheme="minorHAnsi"/>
          <w:bCs/>
        </w:rPr>
        <w:t xml:space="preserve">The Township Attorney added </w:t>
      </w:r>
      <w:r w:rsidR="00AF2BEC">
        <w:rPr>
          <w:rFonts w:cstheme="minorHAnsi"/>
          <w:bCs/>
        </w:rPr>
        <w:t>l</w:t>
      </w:r>
      <w:r w:rsidR="00CA11AD">
        <w:rPr>
          <w:rFonts w:cstheme="minorHAnsi"/>
          <w:bCs/>
        </w:rPr>
        <w:t>anguage back in and made it wordy.  The ZBA, who enforces th</w:t>
      </w:r>
      <w:r w:rsidR="00AF2BEC">
        <w:rPr>
          <w:rFonts w:cstheme="minorHAnsi"/>
          <w:bCs/>
        </w:rPr>
        <w:t>is</w:t>
      </w:r>
      <w:r w:rsidR="00CA11AD">
        <w:rPr>
          <w:rFonts w:cstheme="minorHAnsi"/>
          <w:bCs/>
        </w:rPr>
        <w:t xml:space="preserve"> Ordinance, likes the </w:t>
      </w:r>
      <w:r w:rsidR="00CB2F76">
        <w:rPr>
          <w:rFonts w:cstheme="minorHAnsi"/>
          <w:bCs/>
        </w:rPr>
        <w:t>n</w:t>
      </w:r>
      <w:r w:rsidR="00CA11AD">
        <w:rPr>
          <w:rFonts w:cstheme="minorHAnsi"/>
          <w:bCs/>
        </w:rPr>
        <w:t xml:space="preserve">ew </w:t>
      </w:r>
      <w:r w:rsidR="00CB2F76">
        <w:rPr>
          <w:rFonts w:cstheme="minorHAnsi"/>
          <w:bCs/>
        </w:rPr>
        <w:t>l</w:t>
      </w:r>
      <w:r w:rsidR="00CA11AD">
        <w:rPr>
          <w:rFonts w:cstheme="minorHAnsi"/>
          <w:bCs/>
        </w:rPr>
        <w:t xml:space="preserve">anguage.  </w:t>
      </w:r>
      <w:r w:rsidR="00DB3AE3" w:rsidRPr="00AF2BEC">
        <w:rPr>
          <w:rFonts w:cstheme="minorHAnsi"/>
          <w:bCs/>
          <w:i/>
          <w:iCs/>
        </w:rPr>
        <w:t>Unnecessarily</w:t>
      </w:r>
      <w:r w:rsidR="00CA11AD" w:rsidRPr="00AF2BEC">
        <w:rPr>
          <w:rFonts w:cstheme="minorHAnsi"/>
          <w:bCs/>
          <w:i/>
          <w:iCs/>
        </w:rPr>
        <w:t xml:space="preserve"> </w:t>
      </w:r>
      <w:r w:rsidR="00AF2BEC" w:rsidRPr="00AF2BEC">
        <w:rPr>
          <w:rFonts w:cstheme="minorHAnsi"/>
          <w:bCs/>
          <w:i/>
          <w:iCs/>
        </w:rPr>
        <w:t>b</w:t>
      </w:r>
      <w:r w:rsidR="00CA11AD" w:rsidRPr="00AF2BEC">
        <w:rPr>
          <w:rFonts w:cstheme="minorHAnsi"/>
          <w:bCs/>
          <w:i/>
          <w:iCs/>
        </w:rPr>
        <w:t>urdensome</w:t>
      </w:r>
      <w:r w:rsidR="00CA11AD">
        <w:rPr>
          <w:rFonts w:cstheme="minorHAnsi"/>
          <w:bCs/>
        </w:rPr>
        <w:t xml:space="preserve"> is the key to the whole thing.</w:t>
      </w:r>
    </w:p>
    <w:p w14:paraId="49B54CD7" w14:textId="4B51A8A0" w:rsidR="00CA11AD" w:rsidRDefault="00CA11AD" w:rsidP="00356CD3">
      <w:pPr>
        <w:pStyle w:val="NoSpacing"/>
        <w:ind w:left="990"/>
        <w:rPr>
          <w:rFonts w:cstheme="minorHAnsi"/>
          <w:bCs/>
        </w:rPr>
      </w:pPr>
    </w:p>
    <w:p w14:paraId="16BED7C5" w14:textId="23C2604F" w:rsidR="00CA11AD" w:rsidRDefault="00CA11AD" w:rsidP="00356CD3">
      <w:pPr>
        <w:pStyle w:val="NoSpacing"/>
        <w:ind w:left="990"/>
        <w:rPr>
          <w:rFonts w:cstheme="minorHAnsi"/>
          <w:bCs/>
        </w:rPr>
      </w:pPr>
      <w:r>
        <w:rPr>
          <w:rFonts w:cstheme="minorHAnsi"/>
          <w:bCs/>
        </w:rPr>
        <w:t>Kopriva said you would have to make a finding on a, b</w:t>
      </w:r>
      <w:r w:rsidR="00AF2BEC">
        <w:rPr>
          <w:rFonts w:cstheme="minorHAnsi"/>
          <w:bCs/>
        </w:rPr>
        <w:t xml:space="preserve"> and </w:t>
      </w:r>
      <w:r>
        <w:rPr>
          <w:rFonts w:cstheme="minorHAnsi"/>
          <w:bCs/>
        </w:rPr>
        <w:t xml:space="preserve">c.  She also doesn’t like the way 2 a and b are worded in the negative.  She likes the City of Midland’s </w:t>
      </w:r>
      <w:r w:rsidR="00AF2BEC">
        <w:rPr>
          <w:rFonts w:cstheme="minorHAnsi"/>
          <w:bCs/>
        </w:rPr>
        <w:t>l</w:t>
      </w:r>
      <w:r w:rsidR="0045725E">
        <w:rPr>
          <w:rFonts w:cstheme="minorHAnsi"/>
          <w:bCs/>
        </w:rPr>
        <w:t>anguage;</w:t>
      </w:r>
      <w:r>
        <w:rPr>
          <w:rFonts w:cstheme="minorHAnsi"/>
          <w:bCs/>
        </w:rPr>
        <w:t xml:space="preserve"> it is clear and has a lot of the same </w:t>
      </w:r>
      <w:r w:rsidR="00AF2BEC">
        <w:rPr>
          <w:rFonts w:cstheme="minorHAnsi"/>
          <w:bCs/>
        </w:rPr>
        <w:t>l</w:t>
      </w:r>
      <w:r>
        <w:rPr>
          <w:rFonts w:cstheme="minorHAnsi"/>
          <w:bCs/>
        </w:rPr>
        <w:t>anguage</w:t>
      </w:r>
      <w:r w:rsidR="00490532">
        <w:rPr>
          <w:rFonts w:cstheme="minorHAnsi"/>
          <w:bCs/>
        </w:rPr>
        <w:t xml:space="preserve"> as the </w:t>
      </w:r>
      <w:r w:rsidR="002E1072">
        <w:rPr>
          <w:rFonts w:cstheme="minorHAnsi"/>
          <w:bCs/>
        </w:rPr>
        <w:t xml:space="preserve">proposed </w:t>
      </w:r>
      <w:r w:rsidR="00490532">
        <w:rPr>
          <w:rFonts w:cstheme="minorHAnsi"/>
          <w:bCs/>
        </w:rPr>
        <w:t>amendment</w:t>
      </w:r>
      <w:r>
        <w:rPr>
          <w:rFonts w:cstheme="minorHAnsi"/>
          <w:bCs/>
        </w:rPr>
        <w:t>. She knows the</w:t>
      </w:r>
      <w:r w:rsidR="00CB2F76">
        <w:rPr>
          <w:rFonts w:cstheme="minorHAnsi"/>
          <w:bCs/>
        </w:rPr>
        <w:t xml:space="preserve"> PC</w:t>
      </w:r>
      <w:r>
        <w:rPr>
          <w:rFonts w:cstheme="minorHAnsi"/>
          <w:bCs/>
        </w:rPr>
        <w:t xml:space="preserve"> made a motion to send this onto the Township Board but if </w:t>
      </w:r>
      <w:r w:rsidR="00E61A75">
        <w:rPr>
          <w:rFonts w:cstheme="minorHAnsi"/>
          <w:bCs/>
        </w:rPr>
        <w:t>they</w:t>
      </w:r>
      <w:r>
        <w:rPr>
          <w:rFonts w:cstheme="minorHAnsi"/>
          <w:bCs/>
        </w:rPr>
        <w:t xml:space="preserve"> like something better</w:t>
      </w:r>
      <w:r w:rsidR="00CB2F76">
        <w:rPr>
          <w:rFonts w:cstheme="minorHAnsi"/>
          <w:bCs/>
        </w:rPr>
        <w:t xml:space="preserve"> </w:t>
      </w:r>
      <w:r>
        <w:rPr>
          <w:rFonts w:cstheme="minorHAnsi"/>
          <w:bCs/>
        </w:rPr>
        <w:t>now</w:t>
      </w:r>
      <w:r w:rsidR="00CB2F76">
        <w:rPr>
          <w:rFonts w:cstheme="minorHAnsi"/>
          <w:bCs/>
        </w:rPr>
        <w:t>,</w:t>
      </w:r>
      <w:r>
        <w:rPr>
          <w:rFonts w:cstheme="minorHAnsi"/>
          <w:bCs/>
        </w:rPr>
        <w:t xml:space="preserve"> this is the time to deal with it.  </w:t>
      </w:r>
    </w:p>
    <w:p w14:paraId="22CB363A" w14:textId="68EC1E31" w:rsidR="00CA11AD" w:rsidRDefault="00CA11AD" w:rsidP="00356CD3">
      <w:pPr>
        <w:pStyle w:val="NoSpacing"/>
        <w:ind w:left="990"/>
        <w:rPr>
          <w:rFonts w:cstheme="minorHAnsi"/>
          <w:bCs/>
        </w:rPr>
      </w:pPr>
    </w:p>
    <w:p w14:paraId="66A6F7D8" w14:textId="01ADABCC" w:rsidR="00CA11AD" w:rsidRDefault="00CA11AD" w:rsidP="00AF2BEC">
      <w:pPr>
        <w:pStyle w:val="NoSpacing"/>
        <w:ind w:left="990"/>
        <w:rPr>
          <w:rFonts w:cstheme="minorHAnsi"/>
          <w:bCs/>
        </w:rPr>
      </w:pPr>
      <w:r>
        <w:rPr>
          <w:rFonts w:cstheme="minorHAnsi"/>
          <w:bCs/>
        </w:rPr>
        <w:t>Mouser said Midland’s</w:t>
      </w:r>
      <w:r w:rsidR="00AF2BEC">
        <w:rPr>
          <w:rFonts w:cstheme="minorHAnsi"/>
          <w:bCs/>
        </w:rPr>
        <w:t xml:space="preserve"> language</w:t>
      </w:r>
      <w:r>
        <w:rPr>
          <w:rFonts w:cstheme="minorHAnsi"/>
          <w:bCs/>
        </w:rPr>
        <w:t xml:space="preserve"> is layperson friendly. </w:t>
      </w:r>
      <w:r w:rsidR="00AF2BEC">
        <w:rPr>
          <w:rFonts w:cstheme="minorHAnsi"/>
          <w:bCs/>
        </w:rPr>
        <w:t xml:space="preserve"> </w:t>
      </w:r>
      <w:r>
        <w:rPr>
          <w:rFonts w:cstheme="minorHAnsi"/>
          <w:bCs/>
        </w:rPr>
        <w:t xml:space="preserve">McDonald said it would be fine except it has the minimum </w:t>
      </w:r>
      <w:r w:rsidR="00AF2BEC">
        <w:rPr>
          <w:rFonts w:cstheme="minorHAnsi"/>
          <w:bCs/>
        </w:rPr>
        <w:t>V</w:t>
      </w:r>
      <w:r>
        <w:rPr>
          <w:rFonts w:cstheme="minorHAnsi"/>
          <w:bCs/>
        </w:rPr>
        <w:t xml:space="preserve">ariance </w:t>
      </w:r>
      <w:r w:rsidR="00AF2BEC">
        <w:rPr>
          <w:rFonts w:cstheme="minorHAnsi"/>
          <w:bCs/>
        </w:rPr>
        <w:t xml:space="preserve">as </w:t>
      </w:r>
      <w:r>
        <w:rPr>
          <w:rFonts w:cstheme="minorHAnsi"/>
          <w:bCs/>
        </w:rPr>
        <w:t xml:space="preserve">required and it </w:t>
      </w:r>
      <w:r w:rsidR="00AF2BEC">
        <w:rPr>
          <w:rFonts w:cstheme="minorHAnsi"/>
          <w:bCs/>
        </w:rPr>
        <w:t xml:space="preserve">also </w:t>
      </w:r>
      <w:r>
        <w:rPr>
          <w:rFonts w:cstheme="minorHAnsi"/>
          <w:bCs/>
        </w:rPr>
        <w:t xml:space="preserve">requires a unique </w:t>
      </w:r>
      <w:r w:rsidR="0045725E">
        <w:rPr>
          <w:rFonts w:cstheme="minorHAnsi"/>
          <w:bCs/>
        </w:rPr>
        <w:t>circumstance.  Kopriva said maybe the Zoning Ordinance needs adjusted</w:t>
      </w:r>
      <w:r w:rsidR="00D5237C">
        <w:rPr>
          <w:rFonts w:cstheme="minorHAnsi"/>
          <w:bCs/>
        </w:rPr>
        <w:t xml:space="preserve"> </w:t>
      </w:r>
      <w:r w:rsidR="0045725E">
        <w:rPr>
          <w:rFonts w:cstheme="minorHAnsi"/>
          <w:bCs/>
        </w:rPr>
        <w:t xml:space="preserve">because every time you grant a </w:t>
      </w:r>
      <w:r w:rsidR="00AF2BEC">
        <w:rPr>
          <w:rFonts w:cstheme="minorHAnsi"/>
          <w:bCs/>
        </w:rPr>
        <w:t>V</w:t>
      </w:r>
      <w:r w:rsidR="0045725E">
        <w:rPr>
          <w:rFonts w:cstheme="minorHAnsi"/>
          <w:bCs/>
        </w:rPr>
        <w:t xml:space="preserve">ariance without a unique circumstance the Ordinance is being weakened.  The problem then isn’t the standard but the regulation.  </w:t>
      </w:r>
    </w:p>
    <w:p w14:paraId="5341F6CD" w14:textId="24A5F81B" w:rsidR="0045725E" w:rsidRDefault="0045725E" w:rsidP="00356CD3">
      <w:pPr>
        <w:pStyle w:val="NoSpacing"/>
        <w:ind w:left="990"/>
        <w:rPr>
          <w:rFonts w:cstheme="minorHAnsi"/>
          <w:bCs/>
        </w:rPr>
      </w:pPr>
    </w:p>
    <w:p w14:paraId="4EF0035D" w14:textId="0BEC9E05" w:rsidR="0045725E" w:rsidRDefault="0045725E" w:rsidP="00AF2BEC">
      <w:pPr>
        <w:pStyle w:val="NoSpacing"/>
        <w:ind w:left="990"/>
        <w:rPr>
          <w:rFonts w:cstheme="minorHAnsi"/>
          <w:bCs/>
        </w:rPr>
      </w:pPr>
      <w:r>
        <w:rPr>
          <w:rFonts w:cstheme="minorHAnsi"/>
          <w:bCs/>
        </w:rPr>
        <w:t>Schworm likes Midland’s language but get rid of e and replace it with Genoa Township’s #2.  Kopriva thinks #2 is Midland’s d.</w:t>
      </w:r>
      <w:r w:rsidR="00AF2BEC">
        <w:rPr>
          <w:rFonts w:cstheme="minorHAnsi"/>
          <w:bCs/>
        </w:rPr>
        <w:t xml:space="preserve">  </w:t>
      </w:r>
      <w:r>
        <w:rPr>
          <w:rFonts w:cstheme="minorHAnsi"/>
          <w:bCs/>
        </w:rPr>
        <w:t xml:space="preserve">Kopriva likes Midland’s e because it doesn’t </w:t>
      </w:r>
      <w:r w:rsidRPr="00CB2F76">
        <w:rPr>
          <w:rFonts w:cstheme="minorHAnsi"/>
          <w:bCs/>
        </w:rPr>
        <w:t>say</w:t>
      </w:r>
      <w:r w:rsidRPr="00CB2F76">
        <w:rPr>
          <w:rFonts w:cstheme="minorHAnsi"/>
          <w:bCs/>
          <w:i/>
          <w:iCs/>
        </w:rPr>
        <w:t xml:space="preserve"> self-created</w:t>
      </w:r>
      <w:r w:rsidR="00AF2BEC">
        <w:rPr>
          <w:rFonts w:cstheme="minorHAnsi"/>
          <w:bCs/>
        </w:rPr>
        <w:t>,</w:t>
      </w:r>
      <w:r>
        <w:rPr>
          <w:rFonts w:cstheme="minorHAnsi"/>
          <w:bCs/>
        </w:rPr>
        <w:t xml:space="preserve"> it says </w:t>
      </w:r>
      <w:r w:rsidRPr="00CB2F76">
        <w:rPr>
          <w:rFonts w:cstheme="minorHAnsi"/>
          <w:bCs/>
          <w:i/>
          <w:iCs/>
        </w:rPr>
        <w:t>strict compliance with the Zoning Ordinance</w:t>
      </w:r>
      <w:r>
        <w:rPr>
          <w:rFonts w:cstheme="minorHAnsi"/>
          <w:bCs/>
        </w:rPr>
        <w:t xml:space="preserve">.  It is a higher threshold to get over </w:t>
      </w:r>
      <w:r w:rsidR="00AF2BEC">
        <w:rPr>
          <w:rFonts w:cstheme="minorHAnsi"/>
          <w:bCs/>
        </w:rPr>
        <w:t>when</w:t>
      </w:r>
      <w:r>
        <w:rPr>
          <w:rFonts w:cstheme="minorHAnsi"/>
          <w:bCs/>
        </w:rPr>
        <w:t xml:space="preserve"> i</w:t>
      </w:r>
      <w:r w:rsidR="00AF2BEC">
        <w:rPr>
          <w:rFonts w:cstheme="minorHAnsi"/>
          <w:bCs/>
        </w:rPr>
        <w:t>t</w:t>
      </w:r>
      <w:r>
        <w:rPr>
          <w:rFonts w:cstheme="minorHAnsi"/>
          <w:bCs/>
        </w:rPr>
        <w:t xml:space="preserve"> </w:t>
      </w:r>
      <w:r w:rsidR="00AF2BEC">
        <w:rPr>
          <w:rFonts w:cstheme="minorHAnsi"/>
          <w:bCs/>
        </w:rPr>
        <w:t>can’t be</w:t>
      </w:r>
      <w:r>
        <w:rPr>
          <w:rFonts w:cstheme="minorHAnsi"/>
          <w:bCs/>
        </w:rPr>
        <w:t xml:space="preserve"> self-created.  It is the Township’s policy as to how you want to handle Variance</w:t>
      </w:r>
      <w:r w:rsidR="00AF2BEC">
        <w:rPr>
          <w:rFonts w:cstheme="minorHAnsi"/>
          <w:bCs/>
        </w:rPr>
        <w:t>s</w:t>
      </w:r>
      <w:r>
        <w:rPr>
          <w:rFonts w:cstheme="minorHAnsi"/>
          <w:bCs/>
        </w:rPr>
        <w:t>.  You a</w:t>
      </w:r>
      <w:r w:rsidR="00AF2BEC">
        <w:rPr>
          <w:rFonts w:cstheme="minorHAnsi"/>
          <w:bCs/>
        </w:rPr>
        <w:t>re</w:t>
      </w:r>
      <w:r>
        <w:rPr>
          <w:rFonts w:cstheme="minorHAnsi"/>
          <w:bCs/>
        </w:rPr>
        <w:t xml:space="preserve"> giving someone a pass to do something.  She thinks there </w:t>
      </w:r>
      <w:r w:rsidR="00AF2BEC">
        <w:rPr>
          <w:rFonts w:cstheme="minorHAnsi"/>
          <w:bCs/>
        </w:rPr>
        <w:t>are</w:t>
      </w:r>
      <w:r>
        <w:rPr>
          <w:rFonts w:cstheme="minorHAnsi"/>
          <w:bCs/>
        </w:rPr>
        <w:t xml:space="preserve"> very few times you should ever</w:t>
      </w:r>
      <w:r w:rsidR="002E1072">
        <w:rPr>
          <w:rFonts w:cstheme="minorHAnsi"/>
          <w:bCs/>
        </w:rPr>
        <w:t xml:space="preserve"> </w:t>
      </w:r>
      <w:r>
        <w:rPr>
          <w:rFonts w:cstheme="minorHAnsi"/>
          <w:bCs/>
        </w:rPr>
        <w:t xml:space="preserve">give a </w:t>
      </w:r>
      <w:r w:rsidR="00CB2F76">
        <w:rPr>
          <w:rFonts w:cstheme="minorHAnsi"/>
          <w:bCs/>
        </w:rPr>
        <w:t>V</w:t>
      </w:r>
      <w:r>
        <w:rPr>
          <w:rFonts w:cstheme="minorHAnsi"/>
          <w:bCs/>
        </w:rPr>
        <w:t>ariance.</w:t>
      </w:r>
    </w:p>
    <w:p w14:paraId="551D83BE" w14:textId="6853F001" w:rsidR="00D5237C" w:rsidRDefault="00D5237C" w:rsidP="00356CD3">
      <w:pPr>
        <w:pStyle w:val="NoSpacing"/>
        <w:ind w:left="990"/>
        <w:rPr>
          <w:rFonts w:cstheme="minorHAnsi"/>
          <w:bCs/>
        </w:rPr>
      </w:pPr>
    </w:p>
    <w:p w14:paraId="772B4A59" w14:textId="1BEBED7B" w:rsidR="00D5237C" w:rsidRDefault="00D5237C" w:rsidP="00356CD3">
      <w:pPr>
        <w:pStyle w:val="NoSpacing"/>
        <w:ind w:left="990"/>
        <w:rPr>
          <w:rFonts w:cstheme="minorHAnsi"/>
          <w:bCs/>
        </w:rPr>
      </w:pPr>
      <w:r>
        <w:rPr>
          <w:rFonts w:cstheme="minorHAnsi"/>
          <w:bCs/>
        </w:rPr>
        <w:t xml:space="preserve">Schworm </w:t>
      </w:r>
      <w:r w:rsidR="00CB2F76">
        <w:rPr>
          <w:rFonts w:cstheme="minorHAnsi"/>
          <w:bCs/>
        </w:rPr>
        <w:t>asked</w:t>
      </w:r>
      <w:r>
        <w:rPr>
          <w:rFonts w:cstheme="minorHAnsi"/>
          <w:bCs/>
        </w:rPr>
        <w:t xml:space="preserve"> why don’t they leave the language alone and work on the Zoning requirements in the Lake Residential District</w:t>
      </w:r>
      <w:r w:rsidR="00CB2F76">
        <w:rPr>
          <w:rFonts w:cstheme="minorHAnsi"/>
          <w:bCs/>
        </w:rPr>
        <w:t xml:space="preserve">? </w:t>
      </w:r>
      <w:r>
        <w:rPr>
          <w:rFonts w:cstheme="minorHAnsi"/>
          <w:bCs/>
        </w:rPr>
        <w:t xml:space="preserve"> </w:t>
      </w:r>
      <w:r w:rsidR="00CB2F76">
        <w:rPr>
          <w:rFonts w:cstheme="minorHAnsi"/>
          <w:bCs/>
        </w:rPr>
        <w:t>M</w:t>
      </w:r>
      <w:r>
        <w:rPr>
          <w:rFonts w:cstheme="minorHAnsi"/>
          <w:bCs/>
        </w:rPr>
        <w:t>ost of the lots are non-conforming.  Kopriva said if they created an Ordinance that creates this much issue they should go back and adjust the Ordinance.</w:t>
      </w:r>
    </w:p>
    <w:p w14:paraId="4D25F39C" w14:textId="43FF9931" w:rsidR="00D5237C" w:rsidRDefault="00D5237C" w:rsidP="00356CD3">
      <w:pPr>
        <w:pStyle w:val="NoSpacing"/>
        <w:ind w:left="990"/>
        <w:rPr>
          <w:rFonts w:cstheme="minorHAnsi"/>
          <w:bCs/>
        </w:rPr>
      </w:pPr>
    </w:p>
    <w:p w14:paraId="3FA4BE66" w14:textId="638B170A" w:rsidR="00D5237C" w:rsidRDefault="00D5237C" w:rsidP="00356CD3">
      <w:pPr>
        <w:pStyle w:val="NoSpacing"/>
        <w:ind w:left="990"/>
        <w:rPr>
          <w:rFonts w:cstheme="minorHAnsi"/>
          <w:bCs/>
        </w:rPr>
      </w:pPr>
      <w:r>
        <w:rPr>
          <w:rFonts w:cstheme="minorHAnsi"/>
          <w:bCs/>
        </w:rPr>
        <w:t>Reiten said R1 and R2 also have problems.  She said the Master Plan needs to first be brought up to speed</w:t>
      </w:r>
      <w:r w:rsidR="00AF2BEC">
        <w:rPr>
          <w:rFonts w:cstheme="minorHAnsi"/>
          <w:bCs/>
        </w:rPr>
        <w:t>,</w:t>
      </w:r>
      <w:r>
        <w:rPr>
          <w:rFonts w:cstheme="minorHAnsi"/>
          <w:bCs/>
        </w:rPr>
        <w:t xml:space="preserve"> the last update was in 2011</w:t>
      </w:r>
      <w:r w:rsidR="00AF2BEC">
        <w:rPr>
          <w:rFonts w:cstheme="minorHAnsi"/>
          <w:bCs/>
        </w:rPr>
        <w:t>,</w:t>
      </w:r>
      <w:r>
        <w:rPr>
          <w:rFonts w:cstheme="minorHAnsi"/>
          <w:bCs/>
        </w:rPr>
        <w:t xml:space="preserve"> and then rewrite the Ordinance to reflect that.  They can make any changes the Board sees fit.  She suggests taking one section at a time.</w:t>
      </w:r>
    </w:p>
    <w:p w14:paraId="7242904D" w14:textId="7EA6D347" w:rsidR="00D5237C" w:rsidRDefault="00D5237C" w:rsidP="00356CD3">
      <w:pPr>
        <w:pStyle w:val="NoSpacing"/>
        <w:ind w:left="990"/>
        <w:rPr>
          <w:rFonts w:cstheme="minorHAnsi"/>
          <w:bCs/>
        </w:rPr>
      </w:pPr>
    </w:p>
    <w:p w14:paraId="61044DFE" w14:textId="0504D0D2" w:rsidR="00D5237C" w:rsidRDefault="00D5237C" w:rsidP="00356CD3">
      <w:pPr>
        <w:pStyle w:val="NoSpacing"/>
        <w:ind w:left="990"/>
        <w:rPr>
          <w:rFonts w:cstheme="minorHAnsi"/>
          <w:bCs/>
        </w:rPr>
      </w:pPr>
      <w:r>
        <w:rPr>
          <w:rFonts w:cstheme="minorHAnsi"/>
          <w:bCs/>
        </w:rPr>
        <w:lastRenderedPageBreak/>
        <w:t>Mouser said they are looking at the short term</w:t>
      </w:r>
      <w:r w:rsidR="00AF2BEC">
        <w:rPr>
          <w:rFonts w:cstheme="minorHAnsi"/>
          <w:bCs/>
        </w:rPr>
        <w:t xml:space="preserve"> and</w:t>
      </w:r>
      <w:r>
        <w:rPr>
          <w:rFonts w:cstheme="minorHAnsi"/>
          <w:bCs/>
        </w:rPr>
        <w:t xml:space="preserve"> the</w:t>
      </w:r>
      <w:r w:rsidR="00CB2F76">
        <w:rPr>
          <w:rFonts w:cstheme="minorHAnsi"/>
          <w:bCs/>
        </w:rPr>
        <w:t>refore</w:t>
      </w:r>
      <w:r>
        <w:rPr>
          <w:rFonts w:cstheme="minorHAnsi"/>
          <w:bCs/>
        </w:rPr>
        <w:t xml:space="preserve"> </w:t>
      </w:r>
      <w:r w:rsidR="00AF2BEC">
        <w:rPr>
          <w:rFonts w:cstheme="minorHAnsi"/>
          <w:bCs/>
        </w:rPr>
        <w:t xml:space="preserve">need </w:t>
      </w:r>
      <w:r>
        <w:rPr>
          <w:rFonts w:cstheme="minorHAnsi"/>
          <w:bCs/>
        </w:rPr>
        <w:t xml:space="preserve">to have a document in hand that staff can have in the office and a layperson can walk in and comprehend.  Which of these examples would bring a short resolution to the </w:t>
      </w:r>
      <w:r w:rsidR="00D009B0">
        <w:rPr>
          <w:rFonts w:cstheme="minorHAnsi"/>
          <w:bCs/>
        </w:rPr>
        <w:t>problem?</w:t>
      </w:r>
    </w:p>
    <w:p w14:paraId="13D0A41C" w14:textId="463476A7" w:rsidR="00D009B0" w:rsidRDefault="00D009B0" w:rsidP="00356CD3">
      <w:pPr>
        <w:pStyle w:val="NoSpacing"/>
        <w:ind w:left="990"/>
        <w:rPr>
          <w:rFonts w:cstheme="minorHAnsi"/>
          <w:bCs/>
        </w:rPr>
      </w:pPr>
    </w:p>
    <w:p w14:paraId="65B8AC26" w14:textId="189E6641" w:rsidR="00D009B0" w:rsidRDefault="00D009B0" w:rsidP="00356CD3">
      <w:pPr>
        <w:pStyle w:val="NoSpacing"/>
        <w:ind w:left="990"/>
        <w:rPr>
          <w:rFonts w:cstheme="minorHAnsi"/>
          <w:bCs/>
        </w:rPr>
      </w:pPr>
      <w:r>
        <w:rPr>
          <w:rFonts w:cstheme="minorHAnsi"/>
          <w:bCs/>
        </w:rPr>
        <w:t>Kopriva believes it isn’t a public or staff issue but a ZBA issue</w:t>
      </w:r>
      <w:r w:rsidR="00CB2F76">
        <w:rPr>
          <w:rFonts w:cstheme="minorHAnsi"/>
          <w:bCs/>
        </w:rPr>
        <w:t>,</w:t>
      </w:r>
      <w:r>
        <w:rPr>
          <w:rFonts w:cstheme="minorHAnsi"/>
          <w:bCs/>
        </w:rPr>
        <w:t xml:space="preserve"> they don’t agree with what the standards are.  </w:t>
      </w:r>
    </w:p>
    <w:p w14:paraId="3736B002" w14:textId="77777777" w:rsidR="00AF2BEC" w:rsidRDefault="00AF2BEC" w:rsidP="00356CD3">
      <w:pPr>
        <w:pStyle w:val="NoSpacing"/>
        <w:ind w:left="990"/>
        <w:rPr>
          <w:rFonts w:cstheme="minorHAnsi"/>
          <w:bCs/>
        </w:rPr>
      </w:pPr>
    </w:p>
    <w:p w14:paraId="585F47E2" w14:textId="0F76E7D5" w:rsidR="00D009B0" w:rsidRDefault="00D009B0" w:rsidP="00356CD3">
      <w:pPr>
        <w:pStyle w:val="NoSpacing"/>
        <w:ind w:left="990"/>
        <w:rPr>
          <w:rFonts w:cstheme="minorHAnsi"/>
          <w:bCs/>
        </w:rPr>
      </w:pPr>
      <w:r>
        <w:rPr>
          <w:rFonts w:cstheme="minorHAnsi"/>
          <w:bCs/>
        </w:rPr>
        <w:t>Horne stated that if they</w:t>
      </w:r>
      <w:r w:rsidR="00CB2F76">
        <w:rPr>
          <w:rFonts w:cstheme="minorHAnsi"/>
          <w:bCs/>
        </w:rPr>
        <w:t xml:space="preserve"> recommend</w:t>
      </w:r>
      <w:r>
        <w:rPr>
          <w:rFonts w:cstheme="minorHAnsi"/>
          <w:bCs/>
        </w:rPr>
        <w:t xml:space="preserve"> different </w:t>
      </w:r>
      <w:r w:rsidR="00DB3AE3">
        <w:rPr>
          <w:rFonts w:cstheme="minorHAnsi"/>
          <w:bCs/>
        </w:rPr>
        <w:t>language,</w:t>
      </w:r>
      <w:r>
        <w:rPr>
          <w:rFonts w:cstheme="minorHAnsi"/>
          <w:bCs/>
        </w:rPr>
        <w:t xml:space="preserve"> </w:t>
      </w:r>
      <w:r w:rsidR="00DB3AE3">
        <w:rPr>
          <w:rFonts w:cstheme="minorHAnsi"/>
          <w:bCs/>
        </w:rPr>
        <w:t>the</w:t>
      </w:r>
      <w:r w:rsidR="00CB2F76">
        <w:rPr>
          <w:rFonts w:cstheme="minorHAnsi"/>
          <w:bCs/>
        </w:rPr>
        <w:t xml:space="preserve"> Board</w:t>
      </w:r>
      <w:r>
        <w:rPr>
          <w:rFonts w:cstheme="minorHAnsi"/>
          <w:bCs/>
        </w:rPr>
        <w:t xml:space="preserve"> will need</w:t>
      </w:r>
      <w:r w:rsidR="00CB2F76">
        <w:rPr>
          <w:rFonts w:cstheme="minorHAnsi"/>
          <w:bCs/>
        </w:rPr>
        <w:t xml:space="preserve"> to hold</w:t>
      </w:r>
      <w:r>
        <w:rPr>
          <w:rFonts w:cstheme="minorHAnsi"/>
          <w:bCs/>
        </w:rPr>
        <w:t xml:space="preserve"> another Public Hearing.  Doesn’t </w:t>
      </w:r>
      <w:r w:rsidR="00AF2BEC">
        <w:rPr>
          <w:rFonts w:cstheme="minorHAnsi"/>
          <w:bCs/>
        </w:rPr>
        <w:t>M</w:t>
      </w:r>
      <w:r>
        <w:rPr>
          <w:rFonts w:cstheme="minorHAnsi"/>
          <w:bCs/>
        </w:rPr>
        <w:t xml:space="preserve">idland’s </w:t>
      </w:r>
      <w:r w:rsidR="00AF2BEC">
        <w:rPr>
          <w:rFonts w:cstheme="minorHAnsi"/>
          <w:bCs/>
        </w:rPr>
        <w:t>l</w:t>
      </w:r>
      <w:r>
        <w:rPr>
          <w:rFonts w:cstheme="minorHAnsi"/>
          <w:bCs/>
        </w:rPr>
        <w:t>anguage</w:t>
      </w:r>
      <w:r w:rsidR="00AF2BEC">
        <w:rPr>
          <w:rFonts w:cstheme="minorHAnsi"/>
          <w:bCs/>
        </w:rPr>
        <w:t>,</w:t>
      </w:r>
      <w:r>
        <w:rPr>
          <w:rFonts w:cstheme="minorHAnsi"/>
          <w:bCs/>
        </w:rPr>
        <w:t xml:space="preserve"> tweaked a bit</w:t>
      </w:r>
      <w:r w:rsidR="002E1072">
        <w:rPr>
          <w:rFonts w:cstheme="minorHAnsi"/>
          <w:bCs/>
        </w:rPr>
        <w:t>,</w:t>
      </w:r>
      <w:r>
        <w:rPr>
          <w:rFonts w:cstheme="minorHAnsi"/>
          <w:bCs/>
        </w:rPr>
        <w:t xml:space="preserve"> say what they want.  Kopriva doesn’t understand the need for the change, she understands the ZBA’s want for the change.  She doesn’t understand the purpose.  This a susceptible place in the Ordinance to be challenged.  She wants Township Attorney</w:t>
      </w:r>
      <w:r w:rsidR="00AF2BEC">
        <w:rPr>
          <w:rFonts w:cstheme="minorHAnsi"/>
          <w:bCs/>
        </w:rPr>
        <w:t>’s c</w:t>
      </w:r>
      <w:r>
        <w:rPr>
          <w:rFonts w:cstheme="minorHAnsi"/>
          <w:bCs/>
        </w:rPr>
        <w:t>omments to be included in the records.</w:t>
      </w:r>
    </w:p>
    <w:p w14:paraId="1D9C02F6" w14:textId="052A5483" w:rsidR="00D009B0" w:rsidRDefault="00D009B0" w:rsidP="00356CD3">
      <w:pPr>
        <w:pStyle w:val="NoSpacing"/>
        <w:ind w:left="990"/>
        <w:rPr>
          <w:rFonts w:cstheme="minorHAnsi"/>
          <w:bCs/>
        </w:rPr>
      </w:pPr>
    </w:p>
    <w:p w14:paraId="43F8E175" w14:textId="5DD6D228" w:rsidR="00D009B0" w:rsidRDefault="00B755CF" w:rsidP="00356CD3">
      <w:pPr>
        <w:pStyle w:val="NoSpacing"/>
        <w:ind w:left="990"/>
        <w:rPr>
          <w:rFonts w:cstheme="minorHAnsi"/>
          <w:bCs/>
        </w:rPr>
      </w:pPr>
      <w:r>
        <w:rPr>
          <w:rFonts w:cstheme="minorHAnsi"/>
          <w:bCs/>
        </w:rPr>
        <w:t xml:space="preserve">Motion by Mouser and support by Schworm to send Midland </w:t>
      </w:r>
      <w:r w:rsidR="002E1072">
        <w:rPr>
          <w:rFonts w:cstheme="minorHAnsi"/>
          <w:bCs/>
        </w:rPr>
        <w:t xml:space="preserve">City’s </w:t>
      </w:r>
      <w:r w:rsidR="00AF2BEC">
        <w:rPr>
          <w:rFonts w:cstheme="minorHAnsi"/>
          <w:bCs/>
        </w:rPr>
        <w:t>l</w:t>
      </w:r>
      <w:r>
        <w:rPr>
          <w:rFonts w:cstheme="minorHAnsi"/>
          <w:bCs/>
        </w:rPr>
        <w:t xml:space="preserve">anguage with c being change to something similar to </w:t>
      </w:r>
      <w:r w:rsidR="00AF2BEC">
        <w:rPr>
          <w:rFonts w:cstheme="minorHAnsi"/>
          <w:bCs/>
        </w:rPr>
        <w:t>N</w:t>
      </w:r>
      <w:r>
        <w:rPr>
          <w:rFonts w:cstheme="minorHAnsi"/>
          <w:bCs/>
        </w:rPr>
        <w:t xml:space="preserve">ew </w:t>
      </w:r>
      <w:r w:rsidR="00AF2BEC">
        <w:rPr>
          <w:rFonts w:cstheme="minorHAnsi"/>
          <w:bCs/>
        </w:rPr>
        <w:t>Ordinance l</w:t>
      </w:r>
      <w:r>
        <w:rPr>
          <w:rFonts w:cstheme="minorHAnsi"/>
          <w:bCs/>
        </w:rPr>
        <w:t xml:space="preserve">anguage A 1 b of page 27, to the Township Attorney for review, and then a Public Hearing </w:t>
      </w:r>
      <w:r w:rsidR="00AF2BEC">
        <w:rPr>
          <w:rFonts w:cstheme="minorHAnsi"/>
          <w:bCs/>
        </w:rPr>
        <w:t>s</w:t>
      </w:r>
      <w:r>
        <w:rPr>
          <w:rFonts w:cstheme="minorHAnsi"/>
          <w:bCs/>
        </w:rPr>
        <w:t>cheduled.  Carried.</w:t>
      </w:r>
    </w:p>
    <w:p w14:paraId="736E8EC4" w14:textId="77777777" w:rsidR="004E214F" w:rsidRPr="004E214F" w:rsidRDefault="004E214F" w:rsidP="004E214F">
      <w:pPr>
        <w:pStyle w:val="NoSpacing"/>
        <w:rPr>
          <w:rFonts w:cstheme="minorHAnsi"/>
          <w:bCs/>
        </w:rPr>
      </w:pPr>
    </w:p>
    <w:p w14:paraId="77A3D83C" w14:textId="233AD936" w:rsidR="00200A62" w:rsidRPr="004E214F" w:rsidRDefault="004E214F" w:rsidP="004E214F">
      <w:pPr>
        <w:pStyle w:val="NoSpacing"/>
        <w:numPr>
          <w:ilvl w:val="0"/>
          <w:numId w:val="1"/>
        </w:numPr>
        <w:rPr>
          <w:rFonts w:cstheme="minorHAnsi"/>
        </w:rPr>
      </w:pPr>
      <w:r>
        <w:rPr>
          <w:rFonts w:cstheme="minorHAnsi"/>
          <w:b/>
        </w:rPr>
        <w:t xml:space="preserve">OTHER </w:t>
      </w:r>
      <w:r w:rsidR="00716B75">
        <w:rPr>
          <w:rFonts w:cstheme="minorHAnsi"/>
          <w:b/>
        </w:rPr>
        <w:t>BUSINESS</w:t>
      </w:r>
      <w:r w:rsidR="00356CD3">
        <w:rPr>
          <w:rFonts w:cstheme="minorHAnsi"/>
          <w:b/>
        </w:rPr>
        <w:t xml:space="preserve">:  </w:t>
      </w:r>
      <w:r w:rsidR="00356CD3">
        <w:rPr>
          <w:rFonts w:cstheme="minorHAnsi"/>
          <w:bCs/>
        </w:rPr>
        <w:t>None.</w:t>
      </w:r>
    </w:p>
    <w:p w14:paraId="41BE480F" w14:textId="77777777" w:rsidR="00200A62" w:rsidRDefault="00200A62" w:rsidP="00200A62">
      <w:pPr>
        <w:pStyle w:val="NoSpacing"/>
        <w:ind w:left="630"/>
        <w:rPr>
          <w:rFonts w:cstheme="minorHAnsi"/>
          <w:b/>
        </w:rPr>
      </w:pPr>
    </w:p>
    <w:p w14:paraId="232AA09C" w14:textId="3C53CBFB" w:rsidR="00F72693" w:rsidRPr="00F72693" w:rsidRDefault="00F72693" w:rsidP="004E214F">
      <w:pPr>
        <w:pStyle w:val="NoSpacing"/>
        <w:numPr>
          <w:ilvl w:val="0"/>
          <w:numId w:val="1"/>
        </w:numPr>
        <w:rPr>
          <w:rFonts w:cstheme="minorHAnsi"/>
        </w:rPr>
      </w:pPr>
      <w:r>
        <w:rPr>
          <w:rFonts w:cstheme="minorHAnsi"/>
          <w:b/>
          <w:bCs/>
        </w:rPr>
        <w:t>CORRESPONDENCE:</w:t>
      </w:r>
      <w:r w:rsidR="00B72D48">
        <w:rPr>
          <w:rFonts w:cstheme="minorHAnsi"/>
          <w:b/>
          <w:bCs/>
        </w:rPr>
        <w:t xml:space="preserve">  </w:t>
      </w:r>
      <w:r w:rsidR="00B72D48">
        <w:rPr>
          <w:rFonts w:cstheme="minorHAnsi"/>
        </w:rPr>
        <w:t>None.</w:t>
      </w:r>
    </w:p>
    <w:p w14:paraId="29C67784" w14:textId="77777777" w:rsidR="004E214F" w:rsidRPr="00F72693" w:rsidRDefault="004E214F" w:rsidP="00F72693">
      <w:pPr>
        <w:pStyle w:val="NoSpacing"/>
        <w:rPr>
          <w:rFonts w:cstheme="minorHAnsi"/>
        </w:rPr>
      </w:pPr>
    </w:p>
    <w:p w14:paraId="5FE37904" w14:textId="371AA803" w:rsidR="00F72693" w:rsidRPr="00356CD3" w:rsidRDefault="00F72693" w:rsidP="00F72693">
      <w:pPr>
        <w:pStyle w:val="NoSpacing"/>
        <w:numPr>
          <w:ilvl w:val="0"/>
          <w:numId w:val="1"/>
        </w:numPr>
        <w:rPr>
          <w:rFonts w:cstheme="minorHAnsi"/>
        </w:rPr>
      </w:pPr>
      <w:r>
        <w:rPr>
          <w:rFonts w:cstheme="minorHAnsi"/>
          <w:b/>
          <w:bCs/>
        </w:rPr>
        <w:t>SECOND PUBLIC COMMENT:</w:t>
      </w:r>
      <w:r w:rsidR="00B72D48">
        <w:rPr>
          <w:rFonts w:cstheme="minorHAnsi"/>
          <w:b/>
          <w:bCs/>
        </w:rPr>
        <w:t xml:space="preserve">  </w:t>
      </w:r>
      <w:r w:rsidR="00B72D48">
        <w:rPr>
          <w:rFonts w:cstheme="minorHAnsi"/>
        </w:rPr>
        <w:t>None.</w:t>
      </w:r>
      <w:r w:rsidR="004E214F">
        <w:rPr>
          <w:rFonts w:cstheme="minorHAnsi"/>
        </w:rPr>
        <w:br/>
      </w:r>
    </w:p>
    <w:p w14:paraId="6756C50E" w14:textId="30735B47" w:rsidR="00F72693" w:rsidRPr="00F72693" w:rsidRDefault="00F72693" w:rsidP="004E214F">
      <w:pPr>
        <w:pStyle w:val="NoSpacing"/>
        <w:numPr>
          <w:ilvl w:val="0"/>
          <w:numId w:val="1"/>
        </w:numPr>
        <w:rPr>
          <w:rFonts w:cstheme="minorHAnsi"/>
        </w:rPr>
      </w:pPr>
      <w:r>
        <w:rPr>
          <w:rFonts w:cstheme="minorHAnsi"/>
          <w:b/>
          <w:bCs/>
        </w:rPr>
        <w:t>DISCUSSION:</w:t>
      </w:r>
      <w:r w:rsidR="00B72D48">
        <w:rPr>
          <w:rFonts w:cstheme="minorHAnsi"/>
          <w:b/>
          <w:bCs/>
        </w:rPr>
        <w:t xml:space="preserve">  </w:t>
      </w:r>
      <w:r w:rsidR="00B72D48">
        <w:rPr>
          <w:rFonts w:cstheme="minorHAnsi"/>
        </w:rPr>
        <w:t>None.</w:t>
      </w:r>
    </w:p>
    <w:p w14:paraId="0703754F" w14:textId="77777777" w:rsidR="00F72693" w:rsidRPr="00F72693" w:rsidRDefault="00F72693" w:rsidP="00F72693">
      <w:pPr>
        <w:pStyle w:val="NoSpacing"/>
        <w:rPr>
          <w:rFonts w:cstheme="minorHAnsi"/>
        </w:rPr>
      </w:pPr>
    </w:p>
    <w:p w14:paraId="2777CCDA" w14:textId="04BCF57B" w:rsidR="00F72693" w:rsidRDefault="00F72693" w:rsidP="004E214F">
      <w:pPr>
        <w:pStyle w:val="NoSpacing"/>
        <w:numPr>
          <w:ilvl w:val="0"/>
          <w:numId w:val="1"/>
        </w:numPr>
        <w:rPr>
          <w:rFonts w:cstheme="minorHAnsi"/>
        </w:rPr>
      </w:pPr>
      <w:r>
        <w:rPr>
          <w:rFonts w:cstheme="minorHAnsi"/>
          <w:b/>
          <w:bCs/>
        </w:rPr>
        <w:t xml:space="preserve">ADJOURNMENT:  </w:t>
      </w:r>
      <w:r>
        <w:rPr>
          <w:rFonts w:cstheme="minorHAnsi"/>
        </w:rPr>
        <w:t xml:space="preserve">Meeting adjourned by Kopriva at </w:t>
      </w:r>
      <w:r w:rsidR="00356CD3">
        <w:rPr>
          <w:rFonts w:cstheme="minorHAnsi"/>
        </w:rPr>
        <w:t xml:space="preserve">7:36 </w:t>
      </w:r>
      <w:r>
        <w:rPr>
          <w:rFonts w:cstheme="minorHAnsi"/>
        </w:rPr>
        <w:t>pm.</w:t>
      </w:r>
    </w:p>
    <w:p w14:paraId="6EC4C25C" w14:textId="68EB10A1" w:rsidR="00A65276" w:rsidRDefault="00A65276" w:rsidP="00B115E3">
      <w:pPr>
        <w:pStyle w:val="NoSpacing"/>
      </w:pPr>
    </w:p>
    <w:p w14:paraId="1CE9F0D8" w14:textId="510644EB" w:rsidR="001E5C85" w:rsidRDefault="001E5C85" w:rsidP="00B115E3">
      <w:pPr>
        <w:pStyle w:val="NoSpacing"/>
      </w:pPr>
    </w:p>
    <w:p w14:paraId="788ECE20" w14:textId="19868AE7" w:rsidR="00DB3AE3" w:rsidRDefault="00DB3AE3" w:rsidP="00B115E3">
      <w:pPr>
        <w:pStyle w:val="NoSpacing"/>
      </w:pPr>
    </w:p>
    <w:p w14:paraId="598B7B56" w14:textId="57076DA7" w:rsidR="00DB3AE3" w:rsidRDefault="00DB3AE3" w:rsidP="00B115E3">
      <w:pPr>
        <w:pStyle w:val="NoSpacing"/>
      </w:pPr>
    </w:p>
    <w:p w14:paraId="53069096" w14:textId="3DE59A11" w:rsidR="00DB3AE3" w:rsidRDefault="00DB3AE3" w:rsidP="00B115E3">
      <w:pPr>
        <w:pStyle w:val="NoSpacing"/>
      </w:pPr>
    </w:p>
    <w:p w14:paraId="2C545445" w14:textId="43EB3C79" w:rsidR="00DB3AE3" w:rsidRDefault="00DB3AE3" w:rsidP="00B115E3">
      <w:pPr>
        <w:pStyle w:val="NoSpacing"/>
      </w:pPr>
    </w:p>
    <w:p w14:paraId="327BCB8B" w14:textId="523C6850" w:rsidR="00AF2BEC" w:rsidRDefault="00AF2BEC" w:rsidP="00B115E3">
      <w:pPr>
        <w:pStyle w:val="NoSpacing"/>
      </w:pPr>
    </w:p>
    <w:p w14:paraId="727AB693" w14:textId="77777777" w:rsidR="00AF2BEC" w:rsidRDefault="00AF2BEC" w:rsidP="00B115E3">
      <w:pPr>
        <w:pStyle w:val="NoSpacing"/>
      </w:pPr>
    </w:p>
    <w:p w14:paraId="068DB873" w14:textId="77777777" w:rsidR="001E5C85" w:rsidRDefault="001E5C85" w:rsidP="00B115E3">
      <w:pPr>
        <w:pStyle w:val="NoSpacing"/>
      </w:pPr>
    </w:p>
    <w:p w14:paraId="67E85D98" w14:textId="5742D0F0" w:rsidR="00B115E3" w:rsidRPr="0002348B" w:rsidRDefault="00B72D48" w:rsidP="00B115E3">
      <w:pPr>
        <w:pStyle w:val="NoSpacing"/>
      </w:pPr>
      <w:r>
        <w:t xml:space="preserve">WILLIAM MOUSER, </w:t>
      </w:r>
      <w:r w:rsidR="00B115E3" w:rsidRPr="0002348B">
        <w:t>SECRETARY</w:t>
      </w:r>
    </w:p>
    <w:p w14:paraId="585B75F8" w14:textId="77777777" w:rsidR="00B115E3" w:rsidRPr="0002348B" w:rsidRDefault="00B115E3" w:rsidP="00B115E3">
      <w:pPr>
        <w:pStyle w:val="NoSpacing"/>
      </w:pPr>
      <w:r w:rsidRPr="0002348B">
        <w:t>GREEN LAKE PLANNING COMMISSION</w:t>
      </w:r>
    </w:p>
    <w:p w14:paraId="47C99E8F" w14:textId="77777777" w:rsidR="00B115E3" w:rsidRPr="0002348B" w:rsidRDefault="00B115E3" w:rsidP="00B115E3">
      <w:pPr>
        <w:pStyle w:val="NoSpacing"/>
      </w:pPr>
    </w:p>
    <w:p w14:paraId="1CD4AA45" w14:textId="77777777" w:rsidR="00B115E3" w:rsidRPr="0002348B" w:rsidRDefault="00B115E3" w:rsidP="00B115E3">
      <w:pPr>
        <w:pStyle w:val="NoSpacing"/>
      </w:pPr>
      <w:r w:rsidRPr="0002348B">
        <w:t>RONDA ROBINSON, RECORDING SECRETARY</w:t>
      </w:r>
    </w:p>
    <w:p w14:paraId="2594D623" w14:textId="77777777" w:rsidR="00B115E3" w:rsidRPr="0002348B" w:rsidRDefault="00B115E3" w:rsidP="00B115E3">
      <w:pPr>
        <w:pStyle w:val="NoSpacing"/>
      </w:pPr>
      <w:r w:rsidRPr="0002348B">
        <w:t>GREEN LAKE PLANNING COMMISSION</w:t>
      </w:r>
    </w:p>
    <w:p w14:paraId="59E7B19D" w14:textId="77777777" w:rsidR="00A87D48" w:rsidRPr="0002348B" w:rsidRDefault="00A87D48" w:rsidP="00B115E3">
      <w:pPr>
        <w:pStyle w:val="NoSpacing"/>
      </w:pPr>
    </w:p>
    <w:p w14:paraId="2895B704" w14:textId="657349CE" w:rsidR="008A13F7" w:rsidRDefault="00B115E3" w:rsidP="008A13F7">
      <w:pPr>
        <w:pStyle w:val="NoSpacing"/>
      </w:pPr>
      <w:r w:rsidRPr="0002348B">
        <w:t xml:space="preserve">NOTE:  THESE MINUTES ARE SUBJECT TO AMENDMENT AND /OR CORRECTION PRIOR TO THEIR </w:t>
      </w:r>
      <w:r w:rsidR="009111C1" w:rsidRPr="0002348B">
        <w:t>ADO</w:t>
      </w:r>
      <w:r w:rsidRPr="0002348B">
        <w:t>PTION.</w:t>
      </w:r>
    </w:p>
    <w:p w14:paraId="12E34938" w14:textId="347C939B" w:rsidR="00DA0A9E" w:rsidRDefault="00DA0A9E" w:rsidP="008A13F7">
      <w:pPr>
        <w:pStyle w:val="NoSpacing"/>
      </w:pPr>
    </w:p>
    <w:p w14:paraId="2A3765DF" w14:textId="2A4BD735" w:rsidR="00DA0A9E" w:rsidRDefault="00DA0A9E" w:rsidP="008A13F7">
      <w:pPr>
        <w:pStyle w:val="NoSpacing"/>
      </w:pPr>
    </w:p>
    <w:p w14:paraId="3A8BD2C3" w14:textId="212159C2" w:rsidR="00DA0A9E" w:rsidRDefault="00DA0A9E" w:rsidP="008A13F7">
      <w:pPr>
        <w:pStyle w:val="NoSpacing"/>
      </w:pPr>
    </w:p>
    <w:p w14:paraId="177D35EE" w14:textId="398AA5C2" w:rsidR="00DA0A9E" w:rsidRDefault="00DA0A9E" w:rsidP="008A13F7">
      <w:pPr>
        <w:pStyle w:val="NoSpacing"/>
      </w:pPr>
    </w:p>
    <w:p w14:paraId="1705C318" w14:textId="531A2B5C" w:rsidR="00DA0A9E" w:rsidRDefault="00DA0A9E" w:rsidP="008A13F7">
      <w:pPr>
        <w:pStyle w:val="NoSpacing"/>
      </w:pPr>
    </w:p>
    <w:p w14:paraId="2DFE58BE" w14:textId="119F2F38" w:rsidR="00DA0A9E" w:rsidRDefault="00DA0A9E" w:rsidP="008A13F7">
      <w:pPr>
        <w:pStyle w:val="NoSpacing"/>
      </w:pPr>
    </w:p>
    <w:p w14:paraId="4222DE85" w14:textId="64CB8478" w:rsidR="00E61A75" w:rsidRDefault="00E61A75" w:rsidP="00E61A75">
      <w:pPr>
        <w:rPr>
          <w:rFonts w:cstheme="minorHAnsi"/>
          <w:bCs/>
        </w:rPr>
      </w:pPr>
      <w:r>
        <w:rPr>
          <w:rFonts w:cstheme="minorHAnsi"/>
          <w:bCs/>
        </w:rPr>
        <w:t>Attachment A.</w:t>
      </w:r>
    </w:p>
    <w:p w14:paraId="43B9A7A0" w14:textId="09169370" w:rsidR="00E61A75" w:rsidRPr="0054418F" w:rsidRDefault="00E61A75" w:rsidP="00E61A75">
      <w:pPr>
        <w:rPr>
          <w:rFonts w:cstheme="minorHAnsi"/>
        </w:rPr>
      </w:pPr>
      <w:r>
        <w:rPr>
          <w:rFonts w:cstheme="minorHAnsi"/>
          <w:bCs/>
        </w:rPr>
        <w:t>T</w:t>
      </w:r>
      <w:r w:rsidRPr="0054418F">
        <w:rPr>
          <w:rFonts w:cstheme="minorHAnsi"/>
          <w:bCs/>
        </w:rPr>
        <w:t xml:space="preserve">he previous text amendment related to </w:t>
      </w:r>
      <w:r w:rsidRPr="0054418F">
        <w:rPr>
          <w:rFonts w:cstheme="minorHAnsi"/>
        </w:rPr>
        <w:t xml:space="preserve">Article 9 Special Land Uses and Special Use </w:t>
      </w:r>
      <w:proofErr w:type="gramStart"/>
      <w:r w:rsidRPr="0054418F">
        <w:rPr>
          <w:rFonts w:cstheme="minorHAnsi"/>
        </w:rPr>
        <w:t>Permits,</w:t>
      </w:r>
      <w:proofErr w:type="gramEnd"/>
      <w:r w:rsidRPr="0054418F">
        <w:rPr>
          <w:rFonts w:cstheme="minorHAnsi"/>
        </w:rPr>
        <w:t xml:space="preserve"> 9.4 General Requirements may not have been completed as intended. This </w:t>
      </w:r>
      <w:r>
        <w:rPr>
          <w:rFonts w:cstheme="minorHAnsi"/>
        </w:rPr>
        <w:t xml:space="preserve">appears to be </w:t>
      </w:r>
      <w:r w:rsidRPr="0054418F">
        <w:rPr>
          <w:rFonts w:cstheme="minorHAnsi"/>
        </w:rPr>
        <w:t xml:space="preserve">true. Not only was it </w:t>
      </w:r>
      <w:r>
        <w:rPr>
          <w:rFonts w:cstheme="minorHAnsi"/>
        </w:rPr>
        <w:t>not amended with the correct language, it was not advertised correctly. Therefore, the proposed amendment</w:t>
      </w:r>
      <w:r w:rsidRPr="0054418F">
        <w:rPr>
          <w:rFonts w:cstheme="minorHAnsi"/>
        </w:rPr>
        <w:t xml:space="preserve"> needs to be re</w:t>
      </w:r>
      <w:r>
        <w:rPr>
          <w:rFonts w:cstheme="minorHAnsi"/>
        </w:rPr>
        <w:t>-</w:t>
      </w:r>
      <w:r w:rsidRPr="0054418F">
        <w:rPr>
          <w:rFonts w:cstheme="minorHAnsi"/>
        </w:rPr>
        <w:t>advertised and a new public hearing held.</w:t>
      </w:r>
    </w:p>
    <w:p w14:paraId="74E2C9CC" w14:textId="77777777" w:rsidR="00E61A75" w:rsidRPr="00E61A75" w:rsidRDefault="00E61A75" w:rsidP="00DA0A9E">
      <w:pPr>
        <w:pStyle w:val="yiv3721049244msonormal"/>
        <w:shd w:val="clear" w:color="auto" w:fill="FFFFFF"/>
        <w:rPr>
          <w:rFonts w:asciiTheme="minorHAnsi" w:hAnsiTheme="minorHAnsi" w:cstheme="minorHAnsi"/>
          <w:color w:val="1D2228"/>
          <w:sz w:val="22"/>
          <w:szCs w:val="22"/>
        </w:rPr>
      </w:pPr>
    </w:p>
    <w:p w14:paraId="6A59066D" w14:textId="77777777" w:rsidR="00E61A75" w:rsidRPr="0054418F" w:rsidRDefault="00E61A75" w:rsidP="00E61A75">
      <w:pPr>
        <w:rPr>
          <w:rFonts w:cstheme="minorHAnsi"/>
        </w:rPr>
      </w:pPr>
      <w:r w:rsidRPr="0054418F">
        <w:rPr>
          <w:rFonts w:cstheme="minorHAnsi"/>
        </w:rPr>
        <w:t>The language originally was:</w:t>
      </w:r>
    </w:p>
    <w:p w14:paraId="74586514" w14:textId="77777777" w:rsidR="00E61A75" w:rsidRPr="0054418F" w:rsidRDefault="00E61A75" w:rsidP="00E61A75">
      <w:pPr>
        <w:rPr>
          <w:rFonts w:cstheme="minorHAnsi"/>
        </w:rPr>
      </w:pPr>
      <w:r>
        <w:rPr>
          <w:rFonts w:cstheme="minorHAnsi"/>
        </w:rPr>
        <w:t>Green Lake Township Zoning Ordinance as Amended through April 2018</w:t>
      </w:r>
    </w:p>
    <w:p w14:paraId="7E2A962A" w14:textId="77777777" w:rsidR="00E61A75" w:rsidRDefault="00E61A75" w:rsidP="00E61A75">
      <w:pPr>
        <w:autoSpaceDE w:val="0"/>
        <w:autoSpaceDN w:val="0"/>
        <w:adjustRightInd w:val="0"/>
        <w:rPr>
          <w:rFonts w:cstheme="minorHAnsi"/>
        </w:rPr>
      </w:pPr>
      <w:r>
        <w:rPr>
          <w:rFonts w:cstheme="minorHAnsi"/>
        </w:rPr>
        <w:tab/>
      </w:r>
      <w:r w:rsidRPr="0054418F">
        <w:rPr>
          <w:rFonts w:cstheme="minorHAnsi"/>
        </w:rPr>
        <w:t>D. The use will not be hazardous or disturbing to existing or future uses in the general vicinity.</w:t>
      </w:r>
    </w:p>
    <w:p w14:paraId="389E838C" w14:textId="418EA807" w:rsidR="00E61A75" w:rsidRDefault="00E61A75" w:rsidP="00E61A75">
      <w:pPr>
        <w:autoSpaceDE w:val="0"/>
        <w:autoSpaceDN w:val="0"/>
        <w:adjustRightInd w:val="0"/>
        <w:rPr>
          <w:rFonts w:cstheme="minorHAnsi"/>
        </w:rPr>
      </w:pPr>
      <w:r>
        <w:rPr>
          <w:rFonts w:cstheme="minorHAnsi"/>
        </w:rPr>
        <w:tab/>
      </w:r>
      <w:r w:rsidRPr="0054418F">
        <w:rPr>
          <w:rFonts w:cstheme="minorHAnsi"/>
        </w:rPr>
        <w:t xml:space="preserve">E. The use will be a substantial improvement to property in the immediate vicinity and to the </w:t>
      </w:r>
      <w:r>
        <w:rPr>
          <w:rFonts w:cstheme="minorHAnsi"/>
        </w:rPr>
        <w:tab/>
      </w:r>
      <w:r w:rsidRPr="0054418F">
        <w:rPr>
          <w:rFonts w:cstheme="minorHAnsi"/>
        </w:rPr>
        <w:t>community as a whole.</w:t>
      </w:r>
    </w:p>
    <w:p w14:paraId="30EDC80A" w14:textId="77777777" w:rsidR="00E61A75" w:rsidRPr="0054418F" w:rsidRDefault="00E61A75" w:rsidP="00E61A75">
      <w:pPr>
        <w:rPr>
          <w:rFonts w:cstheme="minorHAnsi"/>
        </w:rPr>
      </w:pPr>
      <w:r>
        <w:rPr>
          <w:rFonts w:cstheme="minorHAnsi"/>
        </w:rPr>
        <w:t>Green Lake Township Zoning Ordinance as Amended through October 2018</w:t>
      </w:r>
    </w:p>
    <w:p w14:paraId="2D200824" w14:textId="140F2580" w:rsidR="00E61A75" w:rsidRDefault="00E61A75" w:rsidP="00E61A75">
      <w:pPr>
        <w:autoSpaceDE w:val="0"/>
        <w:autoSpaceDN w:val="0"/>
        <w:adjustRightInd w:val="0"/>
        <w:rPr>
          <w:rFonts w:cstheme="minorHAnsi"/>
        </w:rPr>
      </w:pPr>
      <w:r>
        <w:rPr>
          <w:rFonts w:cstheme="minorHAnsi"/>
        </w:rPr>
        <w:tab/>
      </w:r>
      <w:r w:rsidRPr="000E4168">
        <w:rPr>
          <w:rFonts w:cstheme="minorHAnsi"/>
        </w:rPr>
        <w:t xml:space="preserve">D. The use will not be a substantial detriment to the properties in the immediate vicinity or to </w:t>
      </w:r>
      <w:r>
        <w:rPr>
          <w:rFonts w:cstheme="minorHAnsi"/>
        </w:rPr>
        <w:tab/>
      </w:r>
      <w:r w:rsidRPr="000E4168">
        <w:rPr>
          <w:rFonts w:cstheme="minorHAnsi"/>
        </w:rPr>
        <w:t xml:space="preserve">the community as a whole.  [amended by ZOA #18-04, adopted 7/09/2018, effective </w:t>
      </w:r>
      <w:r>
        <w:rPr>
          <w:rFonts w:cstheme="minorHAnsi"/>
        </w:rPr>
        <w:tab/>
      </w:r>
      <w:r w:rsidRPr="000E4168">
        <w:rPr>
          <w:rFonts w:cstheme="minorHAnsi"/>
        </w:rPr>
        <w:t>7/17/2018].</w:t>
      </w:r>
    </w:p>
    <w:p w14:paraId="31CDDA26" w14:textId="3C591BDC" w:rsidR="00E61A75" w:rsidRPr="000E4168" w:rsidRDefault="00E61A75" w:rsidP="00E61A75">
      <w:pPr>
        <w:autoSpaceDE w:val="0"/>
        <w:autoSpaceDN w:val="0"/>
        <w:adjustRightInd w:val="0"/>
        <w:rPr>
          <w:rFonts w:cstheme="minorHAnsi"/>
        </w:rPr>
      </w:pPr>
      <w:r>
        <w:rPr>
          <w:rFonts w:cstheme="minorHAnsi"/>
        </w:rPr>
        <w:tab/>
      </w:r>
      <w:r w:rsidRPr="000E4168">
        <w:rPr>
          <w:rFonts w:cstheme="minorHAnsi"/>
        </w:rPr>
        <w:t xml:space="preserve">E. The use will be a substantial improvement to property in the immediate vicinity and to the </w:t>
      </w:r>
      <w:r>
        <w:rPr>
          <w:rFonts w:cstheme="minorHAnsi"/>
        </w:rPr>
        <w:tab/>
      </w:r>
      <w:r w:rsidRPr="000E4168">
        <w:rPr>
          <w:rFonts w:cstheme="minorHAnsi"/>
        </w:rPr>
        <w:t xml:space="preserve">community as a whole. </w:t>
      </w:r>
    </w:p>
    <w:p w14:paraId="4136AD03" w14:textId="77777777" w:rsidR="00E61A75" w:rsidRPr="0054418F" w:rsidRDefault="00E61A75" w:rsidP="00E61A75">
      <w:pPr>
        <w:rPr>
          <w:rFonts w:cstheme="minorHAnsi"/>
        </w:rPr>
      </w:pPr>
    </w:p>
    <w:p w14:paraId="69981152" w14:textId="77777777" w:rsidR="00E61A75" w:rsidRDefault="00E61A75" w:rsidP="00E61A75">
      <w:pPr>
        <w:autoSpaceDE w:val="0"/>
        <w:autoSpaceDN w:val="0"/>
        <w:adjustRightInd w:val="0"/>
        <w:rPr>
          <w:rFonts w:cstheme="minorHAnsi"/>
        </w:rPr>
      </w:pPr>
      <w:r>
        <w:rPr>
          <w:rFonts w:cstheme="minorHAnsi"/>
        </w:rPr>
        <w:t xml:space="preserve">Correcting the error to make the language what was intended previously: </w:t>
      </w:r>
    </w:p>
    <w:p w14:paraId="0F394AD0" w14:textId="77777777" w:rsidR="00E61A75" w:rsidRPr="0054418F" w:rsidRDefault="00E61A75" w:rsidP="00E61A75">
      <w:pPr>
        <w:pStyle w:val="ListParagraph"/>
        <w:autoSpaceDE w:val="0"/>
        <w:autoSpaceDN w:val="0"/>
        <w:adjustRightInd w:val="0"/>
        <w:rPr>
          <w:rFonts w:cstheme="minorHAnsi"/>
        </w:rPr>
      </w:pPr>
      <w:r w:rsidRPr="0054418F">
        <w:rPr>
          <w:rFonts w:cstheme="minorHAnsi"/>
          <w:strike/>
        </w:rPr>
        <w:t>D.</w:t>
      </w:r>
      <w:r w:rsidRPr="0054418F">
        <w:rPr>
          <w:rFonts w:cstheme="minorHAnsi"/>
        </w:rPr>
        <w:t xml:space="preserve"> </w:t>
      </w:r>
      <w:r w:rsidRPr="0054418F">
        <w:rPr>
          <w:rFonts w:cstheme="minorHAnsi"/>
          <w:color w:val="FF0000"/>
          <w:highlight w:val="yellow"/>
        </w:rPr>
        <w:t>E.</w:t>
      </w:r>
      <w:r w:rsidRPr="0054418F">
        <w:rPr>
          <w:rFonts w:cstheme="minorHAnsi"/>
        </w:rPr>
        <w:t xml:space="preserve"> The use will not be a substantial detriment to the properties in the immediate vicinity or to the community as a whole.  [amended by ZOA #18-04, adopted 7/09/2018, effective 7/17/2018].</w:t>
      </w:r>
    </w:p>
    <w:p w14:paraId="23F7C17D" w14:textId="77777777" w:rsidR="00E61A75" w:rsidRDefault="00E61A75" w:rsidP="00E61A75">
      <w:pPr>
        <w:pStyle w:val="ListParagraph"/>
        <w:autoSpaceDE w:val="0"/>
        <w:autoSpaceDN w:val="0"/>
        <w:adjustRightInd w:val="0"/>
        <w:rPr>
          <w:rFonts w:cstheme="minorHAnsi"/>
          <w:strike/>
        </w:rPr>
      </w:pPr>
    </w:p>
    <w:p w14:paraId="72C6AD87" w14:textId="77777777" w:rsidR="00E61A75" w:rsidRPr="0054418F" w:rsidRDefault="00E61A75" w:rsidP="00E61A75">
      <w:pPr>
        <w:pStyle w:val="ListParagraph"/>
        <w:autoSpaceDE w:val="0"/>
        <w:autoSpaceDN w:val="0"/>
        <w:adjustRightInd w:val="0"/>
        <w:rPr>
          <w:rFonts w:cstheme="minorHAnsi"/>
          <w:color w:val="FF0000"/>
        </w:rPr>
      </w:pPr>
      <w:r w:rsidRPr="0054418F">
        <w:rPr>
          <w:rFonts w:cstheme="minorHAnsi"/>
          <w:strike/>
        </w:rPr>
        <w:t>E. The use will be a substantial improvement to property in the immediate vicinity and to the community as a whole.</w:t>
      </w:r>
      <w:r w:rsidRPr="0054418F">
        <w:rPr>
          <w:rFonts w:cstheme="minorHAnsi"/>
        </w:rPr>
        <w:t xml:space="preserve"> </w:t>
      </w:r>
      <w:r w:rsidRPr="0054418F">
        <w:rPr>
          <w:rFonts w:cstheme="minorHAnsi"/>
          <w:color w:val="FF0000"/>
          <w:highlight w:val="yellow"/>
        </w:rPr>
        <w:t>D. The use will not be hazardous or disturbing to existing or future uses in the general vicinity.</w:t>
      </w:r>
    </w:p>
    <w:p w14:paraId="4AFBFB12" w14:textId="77777777" w:rsidR="00E61A75" w:rsidRPr="0054418F" w:rsidRDefault="00E61A75" w:rsidP="00E61A75">
      <w:pPr>
        <w:rPr>
          <w:rFonts w:cstheme="minorHAnsi"/>
        </w:rPr>
      </w:pPr>
    </w:p>
    <w:p w14:paraId="22E321AE" w14:textId="77777777" w:rsidR="00DA0A9E" w:rsidRPr="00E61A75" w:rsidRDefault="00DA0A9E" w:rsidP="008A13F7">
      <w:pPr>
        <w:pStyle w:val="NoSpacing"/>
        <w:rPr>
          <w:rFonts w:cstheme="minorHAnsi"/>
        </w:rPr>
      </w:pPr>
    </w:p>
    <w:sectPr w:rsidR="00DA0A9E" w:rsidRPr="00E61A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5E57" w14:textId="77777777" w:rsidR="002118BC" w:rsidRDefault="002118BC" w:rsidP="00A87D48">
      <w:pPr>
        <w:spacing w:after="0" w:line="240" w:lineRule="auto"/>
      </w:pPr>
      <w:r>
        <w:separator/>
      </w:r>
    </w:p>
  </w:endnote>
  <w:endnote w:type="continuationSeparator" w:id="0">
    <w:p w14:paraId="01152BFA" w14:textId="77777777" w:rsidR="002118BC" w:rsidRDefault="002118BC"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6737DF40" w14:textId="77777777" w:rsidR="00420746" w:rsidRDefault="004207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7C8C8D" w14:textId="77777777" w:rsidR="00420746" w:rsidRDefault="0042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46F8" w14:textId="77777777" w:rsidR="002118BC" w:rsidRDefault="002118BC" w:rsidP="00A87D48">
      <w:pPr>
        <w:spacing w:after="0" w:line="240" w:lineRule="auto"/>
      </w:pPr>
      <w:r>
        <w:separator/>
      </w:r>
    </w:p>
  </w:footnote>
  <w:footnote w:type="continuationSeparator" w:id="0">
    <w:p w14:paraId="2FAB61AD" w14:textId="77777777" w:rsidR="002118BC" w:rsidRDefault="002118BC"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7576" w14:textId="7FC78208" w:rsidR="00420746" w:rsidRDefault="0042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1F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669199E"/>
    <w:multiLevelType w:val="hybridMultilevel"/>
    <w:tmpl w:val="11C29FE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C47419"/>
    <w:multiLevelType w:val="hybridMultilevel"/>
    <w:tmpl w:val="7DE8B96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CB75890"/>
    <w:multiLevelType w:val="hybridMultilevel"/>
    <w:tmpl w:val="73F4B812"/>
    <w:lvl w:ilvl="0" w:tplc="04A23B12">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45CE"/>
    <w:rsid w:val="0002348B"/>
    <w:rsid w:val="000246D4"/>
    <w:rsid w:val="000313EC"/>
    <w:rsid w:val="000342A0"/>
    <w:rsid w:val="000342D4"/>
    <w:rsid w:val="000402D5"/>
    <w:rsid w:val="0004412E"/>
    <w:rsid w:val="000669C5"/>
    <w:rsid w:val="000867B9"/>
    <w:rsid w:val="000869E7"/>
    <w:rsid w:val="00096370"/>
    <w:rsid w:val="00097098"/>
    <w:rsid w:val="000A4CE9"/>
    <w:rsid w:val="000B37BF"/>
    <w:rsid w:val="000B4CF8"/>
    <w:rsid w:val="000B6F5D"/>
    <w:rsid w:val="000C5BC5"/>
    <w:rsid w:val="000C7327"/>
    <w:rsid w:val="000D5F18"/>
    <w:rsid w:val="000E0B00"/>
    <w:rsid w:val="000E157B"/>
    <w:rsid w:val="000E2244"/>
    <w:rsid w:val="000E29E2"/>
    <w:rsid w:val="000F017D"/>
    <w:rsid w:val="000F5CE3"/>
    <w:rsid w:val="00100BAF"/>
    <w:rsid w:val="00110521"/>
    <w:rsid w:val="00112198"/>
    <w:rsid w:val="00112EDE"/>
    <w:rsid w:val="00114072"/>
    <w:rsid w:val="0012672B"/>
    <w:rsid w:val="0013496D"/>
    <w:rsid w:val="00137C6B"/>
    <w:rsid w:val="00153ED2"/>
    <w:rsid w:val="0015774B"/>
    <w:rsid w:val="0016458A"/>
    <w:rsid w:val="00170021"/>
    <w:rsid w:val="00171D26"/>
    <w:rsid w:val="00172F86"/>
    <w:rsid w:val="001743A0"/>
    <w:rsid w:val="0018219E"/>
    <w:rsid w:val="001840A5"/>
    <w:rsid w:val="00184DD3"/>
    <w:rsid w:val="00192C0F"/>
    <w:rsid w:val="00195B24"/>
    <w:rsid w:val="00197DF5"/>
    <w:rsid w:val="001A5FB5"/>
    <w:rsid w:val="001B32FE"/>
    <w:rsid w:val="001C03A7"/>
    <w:rsid w:val="001C052F"/>
    <w:rsid w:val="001C425C"/>
    <w:rsid w:val="001D2202"/>
    <w:rsid w:val="001D2932"/>
    <w:rsid w:val="001D7F0B"/>
    <w:rsid w:val="001E5C85"/>
    <w:rsid w:val="001F0296"/>
    <w:rsid w:val="001F24D0"/>
    <w:rsid w:val="001F4CCA"/>
    <w:rsid w:val="00200A62"/>
    <w:rsid w:val="00202DF5"/>
    <w:rsid w:val="00204D75"/>
    <w:rsid w:val="002118BC"/>
    <w:rsid w:val="00216F1F"/>
    <w:rsid w:val="0022019F"/>
    <w:rsid w:val="0023068A"/>
    <w:rsid w:val="0024305A"/>
    <w:rsid w:val="00245B40"/>
    <w:rsid w:val="00267EDE"/>
    <w:rsid w:val="002761C2"/>
    <w:rsid w:val="00277CC6"/>
    <w:rsid w:val="002857B5"/>
    <w:rsid w:val="002905E1"/>
    <w:rsid w:val="0029331E"/>
    <w:rsid w:val="00296E80"/>
    <w:rsid w:val="002A441B"/>
    <w:rsid w:val="002C1460"/>
    <w:rsid w:val="002C5811"/>
    <w:rsid w:val="002C63C6"/>
    <w:rsid w:val="002C651D"/>
    <w:rsid w:val="002D31CB"/>
    <w:rsid w:val="002D6C17"/>
    <w:rsid w:val="002E1072"/>
    <w:rsid w:val="002E2275"/>
    <w:rsid w:val="002F3E06"/>
    <w:rsid w:val="0030097A"/>
    <w:rsid w:val="0030276F"/>
    <w:rsid w:val="00302E81"/>
    <w:rsid w:val="00311C2D"/>
    <w:rsid w:val="003154DE"/>
    <w:rsid w:val="0033108B"/>
    <w:rsid w:val="00334147"/>
    <w:rsid w:val="00342940"/>
    <w:rsid w:val="00356CD3"/>
    <w:rsid w:val="0036172A"/>
    <w:rsid w:val="00363BBB"/>
    <w:rsid w:val="00364398"/>
    <w:rsid w:val="00367F93"/>
    <w:rsid w:val="0037306C"/>
    <w:rsid w:val="00391031"/>
    <w:rsid w:val="0039290E"/>
    <w:rsid w:val="003A2FB8"/>
    <w:rsid w:val="003A331E"/>
    <w:rsid w:val="003B51B8"/>
    <w:rsid w:val="003B69A7"/>
    <w:rsid w:val="003B73A5"/>
    <w:rsid w:val="003D1226"/>
    <w:rsid w:val="003D2D66"/>
    <w:rsid w:val="003D7588"/>
    <w:rsid w:val="003E28BF"/>
    <w:rsid w:val="003E3F3D"/>
    <w:rsid w:val="003F5F1E"/>
    <w:rsid w:val="004007F1"/>
    <w:rsid w:val="00415C90"/>
    <w:rsid w:val="00416D92"/>
    <w:rsid w:val="00420746"/>
    <w:rsid w:val="00422FFC"/>
    <w:rsid w:val="004251C8"/>
    <w:rsid w:val="00426AB1"/>
    <w:rsid w:val="0042729C"/>
    <w:rsid w:val="004315E6"/>
    <w:rsid w:val="0043247E"/>
    <w:rsid w:val="00432C81"/>
    <w:rsid w:val="00432F14"/>
    <w:rsid w:val="004339C2"/>
    <w:rsid w:val="004432BF"/>
    <w:rsid w:val="00447984"/>
    <w:rsid w:val="00453C51"/>
    <w:rsid w:val="0045725E"/>
    <w:rsid w:val="004709EE"/>
    <w:rsid w:val="00472AA5"/>
    <w:rsid w:val="00472E5B"/>
    <w:rsid w:val="004730BB"/>
    <w:rsid w:val="004762D8"/>
    <w:rsid w:val="00476967"/>
    <w:rsid w:val="00490532"/>
    <w:rsid w:val="004910EA"/>
    <w:rsid w:val="004A3EAF"/>
    <w:rsid w:val="004A3F33"/>
    <w:rsid w:val="004A7B21"/>
    <w:rsid w:val="004C574E"/>
    <w:rsid w:val="004D13C8"/>
    <w:rsid w:val="004D2BFD"/>
    <w:rsid w:val="004D578F"/>
    <w:rsid w:val="004E1153"/>
    <w:rsid w:val="004E214F"/>
    <w:rsid w:val="004E4A65"/>
    <w:rsid w:val="004E6054"/>
    <w:rsid w:val="004E63CB"/>
    <w:rsid w:val="004F3D78"/>
    <w:rsid w:val="004F5340"/>
    <w:rsid w:val="00504C96"/>
    <w:rsid w:val="00511A26"/>
    <w:rsid w:val="005123D9"/>
    <w:rsid w:val="0051251F"/>
    <w:rsid w:val="00512932"/>
    <w:rsid w:val="00513926"/>
    <w:rsid w:val="0051627E"/>
    <w:rsid w:val="00526249"/>
    <w:rsid w:val="005526FF"/>
    <w:rsid w:val="00557FF9"/>
    <w:rsid w:val="00562C9E"/>
    <w:rsid w:val="00566F46"/>
    <w:rsid w:val="00583531"/>
    <w:rsid w:val="00597A1D"/>
    <w:rsid w:val="005B6D96"/>
    <w:rsid w:val="005B7705"/>
    <w:rsid w:val="005C2CC8"/>
    <w:rsid w:val="005C4138"/>
    <w:rsid w:val="005D08AC"/>
    <w:rsid w:val="005D1A53"/>
    <w:rsid w:val="005D28CC"/>
    <w:rsid w:val="005D2BF7"/>
    <w:rsid w:val="005D3276"/>
    <w:rsid w:val="005D6BCC"/>
    <w:rsid w:val="005E6054"/>
    <w:rsid w:val="005E6C14"/>
    <w:rsid w:val="00607815"/>
    <w:rsid w:val="00611DBD"/>
    <w:rsid w:val="00611F76"/>
    <w:rsid w:val="00612C56"/>
    <w:rsid w:val="00615BE1"/>
    <w:rsid w:val="00622AF3"/>
    <w:rsid w:val="0064467A"/>
    <w:rsid w:val="006454B2"/>
    <w:rsid w:val="00645556"/>
    <w:rsid w:val="00650409"/>
    <w:rsid w:val="00657D3B"/>
    <w:rsid w:val="00664DB2"/>
    <w:rsid w:val="00666C80"/>
    <w:rsid w:val="00672260"/>
    <w:rsid w:val="00680308"/>
    <w:rsid w:val="00684440"/>
    <w:rsid w:val="00687B3C"/>
    <w:rsid w:val="00690096"/>
    <w:rsid w:val="00692F63"/>
    <w:rsid w:val="00693C4A"/>
    <w:rsid w:val="006965E0"/>
    <w:rsid w:val="006A60F4"/>
    <w:rsid w:val="006B67CA"/>
    <w:rsid w:val="006B70C8"/>
    <w:rsid w:val="006B73D8"/>
    <w:rsid w:val="006D2240"/>
    <w:rsid w:val="006D470C"/>
    <w:rsid w:val="006E7A1F"/>
    <w:rsid w:val="006F374F"/>
    <w:rsid w:val="006F55CF"/>
    <w:rsid w:val="00700412"/>
    <w:rsid w:val="00702048"/>
    <w:rsid w:val="00704EA7"/>
    <w:rsid w:val="00706B56"/>
    <w:rsid w:val="00716B75"/>
    <w:rsid w:val="00721CC8"/>
    <w:rsid w:val="00723F1C"/>
    <w:rsid w:val="00732CBE"/>
    <w:rsid w:val="00745FCC"/>
    <w:rsid w:val="007469C0"/>
    <w:rsid w:val="0074795D"/>
    <w:rsid w:val="00751D37"/>
    <w:rsid w:val="0075295A"/>
    <w:rsid w:val="00752FA5"/>
    <w:rsid w:val="00753EA2"/>
    <w:rsid w:val="007540F6"/>
    <w:rsid w:val="007569CF"/>
    <w:rsid w:val="00765979"/>
    <w:rsid w:val="0076776C"/>
    <w:rsid w:val="0077504A"/>
    <w:rsid w:val="00775167"/>
    <w:rsid w:val="00781F03"/>
    <w:rsid w:val="00783618"/>
    <w:rsid w:val="00786661"/>
    <w:rsid w:val="00790B0D"/>
    <w:rsid w:val="00793EE7"/>
    <w:rsid w:val="007953A0"/>
    <w:rsid w:val="007962BF"/>
    <w:rsid w:val="007A5C1F"/>
    <w:rsid w:val="007A7DBB"/>
    <w:rsid w:val="007B23B2"/>
    <w:rsid w:val="007B49E8"/>
    <w:rsid w:val="007B6B1C"/>
    <w:rsid w:val="007B6B72"/>
    <w:rsid w:val="007C3601"/>
    <w:rsid w:val="007D773D"/>
    <w:rsid w:val="008014B9"/>
    <w:rsid w:val="00805A7B"/>
    <w:rsid w:val="0080720F"/>
    <w:rsid w:val="008103BD"/>
    <w:rsid w:val="008150D5"/>
    <w:rsid w:val="00820C92"/>
    <w:rsid w:val="008240AD"/>
    <w:rsid w:val="0082714C"/>
    <w:rsid w:val="0083266C"/>
    <w:rsid w:val="00844863"/>
    <w:rsid w:val="00846914"/>
    <w:rsid w:val="00856946"/>
    <w:rsid w:val="00856E8A"/>
    <w:rsid w:val="00871DBB"/>
    <w:rsid w:val="00874A9C"/>
    <w:rsid w:val="00874DC8"/>
    <w:rsid w:val="00875933"/>
    <w:rsid w:val="00876AD1"/>
    <w:rsid w:val="00883958"/>
    <w:rsid w:val="0088799A"/>
    <w:rsid w:val="00890305"/>
    <w:rsid w:val="008A13F7"/>
    <w:rsid w:val="008A253A"/>
    <w:rsid w:val="008A3741"/>
    <w:rsid w:val="008A77DB"/>
    <w:rsid w:val="008B136F"/>
    <w:rsid w:val="008B3561"/>
    <w:rsid w:val="008B3F54"/>
    <w:rsid w:val="008C39B6"/>
    <w:rsid w:val="008D1E54"/>
    <w:rsid w:val="008E19F5"/>
    <w:rsid w:val="008E2609"/>
    <w:rsid w:val="008F04CD"/>
    <w:rsid w:val="008F5FA9"/>
    <w:rsid w:val="00906D86"/>
    <w:rsid w:val="009111C1"/>
    <w:rsid w:val="00915603"/>
    <w:rsid w:val="009156C1"/>
    <w:rsid w:val="00916DBF"/>
    <w:rsid w:val="00917D2E"/>
    <w:rsid w:val="00920631"/>
    <w:rsid w:val="00947E9D"/>
    <w:rsid w:val="00950E74"/>
    <w:rsid w:val="00971C31"/>
    <w:rsid w:val="009736E2"/>
    <w:rsid w:val="009803A9"/>
    <w:rsid w:val="00982A9D"/>
    <w:rsid w:val="009878DE"/>
    <w:rsid w:val="009B4C3A"/>
    <w:rsid w:val="009C6216"/>
    <w:rsid w:val="009D378E"/>
    <w:rsid w:val="009D797D"/>
    <w:rsid w:val="009E28FB"/>
    <w:rsid w:val="009F2369"/>
    <w:rsid w:val="00A00F4B"/>
    <w:rsid w:val="00A021BB"/>
    <w:rsid w:val="00A055E5"/>
    <w:rsid w:val="00A0577D"/>
    <w:rsid w:val="00A07DC8"/>
    <w:rsid w:val="00A15FDB"/>
    <w:rsid w:val="00A16A24"/>
    <w:rsid w:val="00A35B87"/>
    <w:rsid w:val="00A40284"/>
    <w:rsid w:val="00A4731C"/>
    <w:rsid w:val="00A56174"/>
    <w:rsid w:val="00A60352"/>
    <w:rsid w:val="00A61232"/>
    <w:rsid w:val="00A63854"/>
    <w:rsid w:val="00A65276"/>
    <w:rsid w:val="00A66621"/>
    <w:rsid w:val="00A67D3E"/>
    <w:rsid w:val="00A738CB"/>
    <w:rsid w:val="00A7414E"/>
    <w:rsid w:val="00A7563F"/>
    <w:rsid w:val="00A75D68"/>
    <w:rsid w:val="00A760DE"/>
    <w:rsid w:val="00A82577"/>
    <w:rsid w:val="00A847E8"/>
    <w:rsid w:val="00A87D48"/>
    <w:rsid w:val="00A909F4"/>
    <w:rsid w:val="00A95774"/>
    <w:rsid w:val="00A95B01"/>
    <w:rsid w:val="00A9618F"/>
    <w:rsid w:val="00A97EA0"/>
    <w:rsid w:val="00AA4967"/>
    <w:rsid w:val="00AA672E"/>
    <w:rsid w:val="00AC313D"/>
    <w:rsid w:val="00AC7F76"/>
    <w:rsid w:val="00AD6053"/>
    <w:rsid w:val="00AE15A4"/>
    <w:rsid w:val="00AE4E5D"/>
    <w:rsid w:val="00AE640D"/>
    <w:rsid w:val="00AE6870"/>
    <w:rsid w:val="00AF2BEC"/>
    <w:rsid w:val="00AF310D"/>
    <w:rsid w:val="00AF4F13"/>
    <w:rsid w:val="00B0306D"/>
    <w:rsid w:val="00B10065"/>
    <w:rsid w:val="00B115E3"/>
    <w:rsid w:val="00B1269B"/>
    <w:rsid w:val="00B15EE4"/>
    <w:rsid w:val="00B36D48"/>
    <w:rsid w:val="00B4083B"/>
    <w:rsid w:val="00B414DC"/>
    <w:rsid w:val="00B424D5"/>
    <w:rsid w:val="00B4577C"/>
    <w:rsid w:val="00B56606"/>
    <w:rsid w:val="00B60A5C"/>
    <w:rsid w:val="00B67A2B"/>
    <w:rsid w:val="00B71117"/>
    <w:rsid w:val="00B71BBE"/>
    <w:rsid w:val="00B72D48"/>
    <w:rsid w:val="00B74282"/>
    <w:rsid w:val="00B755CF"/>
    <w:rsid w:val="00B773EF"/>
    <w:rsid w:val="00B82BB0"/>
    <w:rsid w:val="00B84010"/>
    <w:rsid w:val="00B87C2B"/>
    <w:rsid w:val="00BA0EDE"/>
    <w:rsid w:val="00BA3B6D"/>
    <w:rsid w:val="00BB2761"/>
    <w:rsid w:val="00BC20B7"/>
    <w:rsid w:val="00BC4720"/>
    <w:rsid w:val="00C010AB"/>
    <w:rsid w:val="00C025B1"/>
    <w:rsid w:val="00C029CE"/>
    <w:rsid w:val="00C0354A"/>
    <w:rsid w:val="00C14E91"/>
    <w:rsid w:val="00C16446"/>
    <w:rsid w:val="00C20729"/>
    <w:rsid w:val="00C20BD5"/>
    <w:rsid w:val="00C230A0"/>
    <w:rsid w:val="00C237BD"/>
    <w:rsid w:val="00C2703B"/>
    <w:rsid w:val="00C34407"/>
    <w:rsid w:val="00C46733"/>
    <w:rsid w:val="00C47665"/>
    <w:rsid w:val="00C50A69"/>
    <w:rsid w:val="00C524E9"/>
    <w:rsid w:val="00C61E1B"/>
    <w:rsid w:val="00C6323A"/>
    <w:rsid w:val="00C64EFC"/>
    <w:rsid w:val="00C65DE8"/>
    <w:rsid w:val="00C666C5"/>
    <w:rsid w:val="00C66FDE"/>
    <w:rsid w:val="00C74C79"/>
    <w:rsid w:val="00C75C1D"/>
    <w:rsid w:val="00C7754B"/>
    <w:rsid w:val="00C81505"/>
    <w:rsid w:val="00C94C24"/>
    <w:rsid w:val="00CA11AD"/>
    <w:rsid w:val="00CB2F76"/>
    <w:rsid w:val="00CD2921"/>
    <w:rsid w:val="00CD3983"/>
    <w:rsid w:val="00CE0080"/>
    <w:rsid w:val="00CE54AB"/>
    <w:rsid w:val="00CF0DCE"/>
    <w:rsid w:val="00CF3BB1"/>
    <w:rsid w:val="00CF4607"/>
    <w:rsid w:val="00D009B0"/>
    <w:rsid w:val="00D03F67"/>
    <w:rsid w:val="00D105F1"/>
    <w:rsid w:val="00D12969"/>
    <w:rsid w:val="00D31068"/>
    <w:rsid w:val="00D35B80"/>
    <w:rsid w:val="00D400F3"/>
    <w:rsid w:val="00D42761"/>
    <w:rsid w:val="00D5237C"/>
    <w:rsid w:val="00D5608C"/>
    <w:rsid w:val="00D65A96"/>
    <w:rsid w:val="00D6619B"/>
    <w:rsid w:val="00D700FE"/>
    <w:rsid w:val="00D717F4"/>
    <w:rsid w:val="00D72B7D"/>
    <w:rsid w:val="00D73545"/>
    <w:rsid w:val="00D82F3C"/>
    <w:rsid w:val="00D917DA"/>
    <w:rsid w:val="00DA0A9E"/>
    <w:rsid w:val="00DA45F6"/>
    <w:rsid w:val="00DB3AE3"/>
    <w:rsid w:val="00DD4DA4"/>
    <w:rsid w:val="00DD5FCC"/>
    <w:rsid w:val="00DF32CE"/>
    <w:rsid w:val="00E06F33"/>
    <w:rsid w:val="00E171FC"/>
    <w:rsid w:val="00E31655"/>
    <w:rsid w:val="00E357BF"/>
    <w:rsid w:val="00E35D42"/>
    <w:rsid w:val="00E4170F"/>
    <w:rsid w:val="00E534BD"/>
    <w:rsid w:val="00E602C5"/>
    <w:rsid w:val="00E61A75"/>
    <w:rsid w:val="00E6468F"/>
    <w:rsid w:val="00E65342"/>
    <w:rsid w:val="00E72FDE"/>
    <w:rsid w:val="00E81015"/>
    <w:rsid w:val="00E84B37"/>
    <w:rsid w:val="00EA006F"/>
    <w:rsid w:val="00EA39A2"/>
    <w:rsid w:val="00EB5C39"/>
    <w:rsid w:val="00EB70F9"/>
    <w:rsid w:val="00EB7F79"/>
    <w:rsid w:val="00EC0908"/>
    <w:rsid w:val="00EC426E"/>
    <w:rsid w:val="00EC5A52"/>
    <w:rsid w:val="00EC6681"/>
    <w:rsid w:val="00ED0586"/>
    <w:rsid w:val="00ED41DD"/>
    <w:rsid w:val="00ED4939"/>
    <w:rsid w:val="00EE1037"/>
    <w:rsid w:val="00EF30C1"/>
    <w:rsid w:val="00EF610A"/>
    <w:rsid w:val="00F109A7"/>
    <w:rsid w:val="00F41B9A"/>
    <w:rsid w:val="00F45D70"/>
    <w:rsid w:val="00F4658F"/>
    <w:rsid w:val="00F55107"/>
    <w:rsid w:val="00F72693"/>
    <w:rsid w:val="00F72D23"/>
    <w:rsid w:val="00F82F1E"/>
    <w:rsid w:val="00F856AD"/>
    <w:rsid w:val="00F87668"/>
    <w:rsid w:val="00F969B6"/>
    <w:rsid w:val="00FA01DB"/>
    <w:rsid w:val="00FA7C79"/>
    <w:rsid w:val="00FB511D"/>
    <w:rsid w:val="00FC2C4C"/>
    <w:rsid w:val="00FC2F56"/>
    <w:rsid w:val="00FD79B6"/>
    <w:rsid w:val="00FE4A95"/>
    <w:rsid w:val="00FF1E54"/>
    <w:rsid w:val="00FF3117"/>
    <w:rsid w:val="00FF4295"/>
    <w:rsid w:val="00FF79E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49296"/>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CC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CC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7CC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7CC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7CC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7CC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7CC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7CC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CC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customStyle="1" w:styleId="Heading1Char">
    <w:name w:val="Heading 1 Char"/>
    <w:basedOn w:val="DefaultParagraphFont"/>
    <w:link w:val="Heading1"/>
    <w:uiPriority w:val="9"/>
    <w:rsid w:val="00277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C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7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7C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77CC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77CC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7C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7C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CC6"/>
    <w:rPr>
      <w:rFonts w:asciiTheme="majorHAnsi" w:eastAsiaTheme="majorEastAsia" w:hAnsiTheme="majorHAnsi" w:cstheme="majorBidi"/>
      <w:i/>
      <w:iCs/>
      <w:color w:val="272727" w:themeColor="text1" w:themeTint="D8"/>
      <w:sz w:val="21"/>
      <w:szCs w:val="21"/>
    </w:rPr>
  </w:style>
  <w:style w:type="paragraph" w:customStyle="1" w:styleId="Default">
    <w:name w:val="Default"/>
    <w:rsid w:val="00302E81"/>
    <w:pPr>
      <w:autoSpaceDE w:val="0"/>
      <w:autoSpaceDN w:val="0"/>
      <w:adjustRightInd w:val="0"/>
      <w:spacing w:after="0" w:line="240" w:lineRule="auto"/>
    </w:pPr>
    <w:rPr>
      <w:rFonts w:ascii="Calibri" w:hAnsi="Calibri" w:cs="Calibri"/>
      <w:color w:val="000000"/>
      <w:sz w:val="24"/>
      <w:szCs w:val="24"/>
    </w:rPr>
  </w:style>
  <w:style w:type="paragraph" w:customStyle="1" w:styleId="yiv3721049244msonormal">
    <w:name w:val="yiv3721049244msonormal"/>
    <w:basedOn w:val="Normal"/>
    <w:rsid w:val="00DA0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049244msolistparagraph">
    <w:name w:val="yiv3721049244msolistparagraph"/>
    <w:basedOn w:val="Normal"/>
    <w:rsid w:val="00DA0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D30B-7EBD-490D-A837-27CECE9E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Aycia Reiten</cp:lastModifiedBy>
  <cp:revision>2</cp:revision>
  <cp:lastPrinted>2019-09-20T13:35:00Z</cp:lastPrinted>
  <dcterms:created xsi:type="dcterms:W3CDTF">2019-10-29T19:16:00Z</dcterms:created>
  <dcterms:modified xsi:type="dcterms:W3CDTF">2019-10-29T19:16:00Z</dcterms:modified>
</cp:coreProperties>
</file>