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0D61E734" w:rsidR="008A13F7" w:rsidRPr="00AE6870" w:rsidRDefault="00BC12E3" w:rsidP="008A13F7">
      <w:pPr>
        <w:pStyle w:val="NoSpacing"/>
        <w:jc w:val="center"/>
        <w:rPr>
          <w:b/>
        </w:rPr>
      </w:pPr>
      <w:r>
        <w:rPr>
          <w:b/>
        </w:rPr>
        <w:t>AUGUST 13</w:t>
      </w:r>
      <w:r w:rsidR="001053E8">
        <w:rPr>
          <w:b/>
        </w:rPr>
        <w:t>, 2018</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77777777" w:rsidR="008A13F7" w:rsidRDefault="008A13F7" w:rsidP="003E3F3D">
      <w:pPr>
        <w:pStyle w:val="NoSpacing"/>
        <w:numPr>
          <w:ilvl w:val="0"/>
          <w:numId w:val="4"/>
        </w:numPr>
      </w:pPr>
      <w:r w:rsidRPr="00950E74">
        <w:rPr>
          <w:b/>
        </w:rPr>
        <w:t>CALL TO ORDER</w:t>
      </w:r>
      <w:r>
        <w:t>:  By</w:t>
      </w:r>
      <w:r w:rsidR="003E535D">
        <w:t xml:space="preserve"> 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6B5410D1" w:rsidR="008A13F7" w:rsidRDefault="003E535D" w:rsidP="00650409">
      <w:pPr>
        <w:pStyle w:val="NoSpacing"/>
        <w:numPr>
          <w:ilvl w:val="0"/>
          <w:numId w:val="4"/>
        </w:numPr>
      </w:pPr>
      <w:r>
        <w:rPr>
          <w:b/>
        </w:rPr>
        <w:t>ROLL CALL:</w:t>
      </w:r>
      <w:r>
        <w:t xml:space="preserve">  Board members present were:  Radtke, Kramer, </w:t>
      </w:r>
      <w:r w:rsidR="00BC12E3">
        <w:t xml:space="preserve">Biondo, </w:t>
      </w:r>
      <w:r>
        <w:t>Schroeter, West, Bieganowski and McDonald.</w:t>
      </w:r>
      <w:r w:rsidR="001143D1">
        <w:t xml:space="preserve">  </w:t>
      </w:r>
      <w:r>
        <w:t>Also present was Ronda Robinson, Recording Secretary.</w:t>
      </w:r>
    </w:p>
    <w:p w14:paraId="1DBB0B18" w14:textId="74DADA27" w:rsidR="00B115E3" w:rsidRDefault="00BC12E3" w:rsidP="00FB511D">
      <w:pPr>
        <w:pStyle w:val="NoSpacing"/>
      </w:pPr>
      <w:r>
        <w:t xml:space="preserve"> </w:t>
      </w:r>
    </w:p>
    <w:p w14:paraId="2BA551DD" w14:textId="77777777" w:rsidR="008A13F7" w:rsidRPr="00650409" w:rsidRDefault="00E300C1" w:rsidP="00650409">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654285CE" w14:textId="77777777" w:rsidR="00BC12E3" w:rsidRPr="00BC12E3" w:rsidRDefault="008A13F7" w:rsidP="008C39B6">
      <w:pPr>
        <w:pStyle w:val="NoSpacing"/>
        <w:numPr>
          <w:ilvl w:val="0"/>
          <w:numId w:val="4"/>
        </w:numPr>
        <w:rPr>
          <w:b/>
        </w:rPr>
      </w:pPr>
      <w:r w:rsidRPr="00950E74">
        <w:rPr>
          <w:b/>
        </w:rPr>
        <w:t>APPROVAL OF AGE</w:t>
      </w:r>
      <w:r w:rsidR="007B6B1C" w:rsidRPr="00950E74">
        <w:rPr>
          <w:b/>
        </w:rPr>
        <w:t>NDA:</w:t>
      </w:r>
      <w:r w:rsidR="00204D75">
        <w:t xml:space="preserve">  </w:t>
      </w:r>
    </w:p>
    <w:p w14:paraId="0DE95167" w14:textId="67CAE2C8" w:rsidR="008A13F7" w:rsidRDefault="00204D75" w:rsidP="00BC12E3">
      <w:pPr>
        <w:pStyle w:val="NoSpacing"/>
        <w:ind w:left="720"/>
      </w:pPr>
      <w:r>
        <w:t>M</w:t>
      </w:r>
      <w:r w:rsidR="00BC12E3">
        <w:t>otion</w:t>
      </w:r>
      <w:r>
        <w:t xml:space="preserve"> </w:t>
      </w:r>
      <w:r w:rsidR="00BC12E3">
        <w:t>by West and second</w:t>
      </w:r>
      <w:r w:rsidR="009156C1">
        <w:t xml:space="preserve"> by</w:t>
      </w:r>
      <w:r w:rsidR="003E535D">
        <w:t xml:space="preserve"> </w:t>
      </w:r>
      <w:r w:rsidR="00BC12E3">
        <w:t>Schroeter</w:t>
      </w:r>
      <w:r w:rsidR="001143D1">
        <w:t xml:space="preserve"> </w:t>
      </w:r>
      <w:r w:rsidR="00BC12E3">
        <w:t>to remove Golden Fellowship Hall Remodel, Fire Department Addition and Health Insurance from the Agenda.  Carried.</w:t>
      </w:r>
    </w:p>
    <w:p w14:paraId="546FCDB8" w14:textId="6033F138" w:rsidR="00BC12E3" w:rsidRDefault="00BC12E3" w:rsidP="00BC12E3">
      <w:pPr>
        <w:pStyle w:val="NoSpacing"/>
        <w:ind w:left="720"/>
        <w:rPr>
          <w:b/>
        </w:rPr>
      </w:pPr>
    </w:p>
    <w:p w14:paraId="43B9E854" w14:textId="567404EA" w:rsidR="00BC12E3" w:rsidRDefault="00BC12E3" w:rsidP="00BC12E3">
      <w:pPr>
        <w:pStyle w:val="NoSpacing"/>
        <w:ind w:left="720"/>
      </w:pPr>
      <w:r>
        <w:t xml:space="preserve">Motion by McDonald and second by West to add </w:t>
      </w:r>
      <w:r w:rsidR="00CB3D32">
        <w:t>Orchestra</w:t>
      </w:r>
      <w:r>
        <w:t xml:space="preserve"> Camp Colony Request to Discussion.  Carried.</w:t>
      </w:r>
    </w:p>
    <w:p w14:paraId="0B299759" w14:textId="559FDAB1" w:rsidR="00BC12E3" w:rsidRDefault="00BC12E3" w:rsidP="00BC12E3">
      <w:pPr>
        <w:pStyle w:val="NoSpacing"/>
        <w:ind w:left="720"/>
      </w:pPr>
    </w:p>
    <w:p w14:paraId="70959C54" w14:textId="1C81DAD3" w:rsidR="00BC12E3" w:rsidRDefault="00BC12E3" w:rsidP="00BC12E3">
      <w:pPr>
        <w:pStyle w:val="NoSpacing"/>
        <w:ind w:left="720"/>
      </w:pPr>
      <w:r>
        <w:t xml:space="preserve">Motion by McDonald and second by Biondo to add Medical </w:t>
      </w:r>
      <w:r w:rsidR="00CB3D32">
        <w:t>Marijuana</w:t>
      </w:r>
      <w:r>
        <w:t xml:space="preserve"> Forms and Fees to New Business.  Passes 4 to 3.</w:t>
      </w:r>
    </w:p>
    <w:p w14:paraId="0794FCE5" w14:textId="79B68C78" w:rsidR="00BC12E3" w:rsidRDefault="00BC12E3" w:rsidP="00BC12E3">
      <w:pPr>
        <w:pStyle w:val="NoSpacing"/>
        <w:ind w:left="720"/>
      </w:pPr>
    </w:p>
    <w:p w14:paraId="6B37C908" w14:textId="7C8913BC" w:rsidR="00BC12E3" w:rsidRDefault="00BC12E3" w:rsidP="00BC12E3">
      <w:pPr>
        <w:pStyle w:val="NoSpacing"/>
        <w:ind w:left="720"/>
      </w:pPr>
      <w:r>
        <w:t>Bieganowski s</w:t>
      </w:r>
      <w:r w:rsidR="00E709A1">
        <w:t xml:space="preserve">tated that </w:t>
      </w:r>
      <w:r>
        <w:t>they just received this information tonight.</w:t>
      </w:r>
    </w:p>
    <w:p w14:paraId="73DF35E4" w14:textId="552372A0" w:rsidR="00BC12E3" w:rsidRDefault="00BC12E3" w:rsidP="00BC12E3">
      <w:pPr>
        <w:pStyle w:val="NoSpacing"/>
        <w:ind w:left="720"/>
      </w:pPr>
    </w:p>
    <w:p w14:paraId="4BF13546" w14:textId="69BCC544" w:rsidR="00BC12E3" w:rsidRDefault="00BC12E3" w:rsidP="00BC12E3">
      <w:pPr>
        <w:pStyle w:val="NoSpacing"/>
        <w:ind w:left="720"/>
      </w:pPr>
      <w:r>
        <w:t>Motion by McDonald and second by Biondo to approve the amended Agenda.  Carried.</w:t>
      </w:r>
    </w:p>
    <w:p w14:paraId="4AE4A5A0" w14:textId="77777777" w:rsidR="00B115E3" w:rsidRDefault="00B115E3" w:rsidP="00FB511D">
      <w:pPr>
        <w:pStyle w:val="NoSpacing"/>
      </w:pPr>
    </w:p>
    <w:p w14:paraId="40B2BEBA" w14:textId="32317E27" w:rsidR="0083266C" w:rsidRDefault="003E535D" w:rsidP="00A13A25">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E709A1">
        <w:t xml:space="preserve"> McDonald</w:t>
      </w:r>
      <w:r w:rsidR="001053E8">
        <w:t xml:space="preserve"> </w:t>
      </w:r>
      <w:r w:rsidR="00E37AFE">
        <w:t>and seconde</w:t>
      </w:r>
      <w:r w:rsidR="001053E8">
        <w:t xml:space="preserve">d by </w:t>
      </w:r>
      <w:r w:rsidR="00A13A25">
        <w:t>Biondo</w:t>
      </w:r>
      <w:r w:rsidR="00E709A1">
        <w:t xml:space="preserve"> to approve the Consent Agenda, as amended.  Changes to the July 9, 2018</w:t>
      </w:r>
      <w:r w:rsidR="00A13A25">
        <w:t>,</w:t>
      </w:r>
      <w:r w:rsidR="00E709A1">
        <w:t xml:space="preserve"> Minutes are page 2, Fifi Kamerska to Fippy Komerska, page 6 curtesy to courtesy, page 1 meet to met, add to Item 7 McDonald was interested in getting the Attorney involved, page 3 rooves changes roofs and competed to completed, page </w:t>
      </w:r>
      <w:r w:rsidR="00A13A25">
        <w:t xml:space="preserve">4 Board changed to vote and Schroeder to Schroeter.  </w:t>
      </w:r>
      <w:r w:rsidR="001053E8">
        <w:t xml:space="preserve">  </w:t>
      </w:r>
      <w:r w:rsidR="001143D1">
        <w:t>Roll Call:  Yes-</w:t>
      </w:r>
      <w:r w:rsidR="00A13A25">
        <w:t xml:space="preserve">Bieganowski, Biondo, </w:t>
      </w:r>
      <w:r w:rsidR="001143D1">
        <w:t>Schroeter,</w:t>
      </w:r>
      <w:r w:rsidR="00A13A25">
        <w:t xml:space="preserve"> West, McDonald,</w:t>
      </w:r>
      <w:r w:rsidR="001143D1">
        <w:t xml:space="preserve"> Kramer, Radtke.  No-0.  </w:t>
      </w:r>
      <w:r w:rsidR="00E37AFE">
        <w:t>Car</w:t>
      </w:r>
      <w:r w:rsidR="001143D1">
        <w:t>ried</w:t>
      </w:r>
      <w:r w:rsidR="00E37AFE">
        <w:t>.</w:t>
      </w:r>
    </w:p>
    <w:p w14:paraId="244BBC30" w14:textId="77777777" w:rsidR="0016458A" w:rsidRDefault="0016458A" w:rsidP="00EA006F">
      <w:pPr>
        <w:pStyle w:val="NoSpacing"/>
      </w:pPr>
    </w:p>
    <w:p w14:paraId="087F5662" w14:textId="02D5CA8F" w:rsidR="00AA672E" w:rsidRPr="001143D1" w:rsidRDefault="00E37AFE" w:rsidP="008C39B6">
      <w:pPr>
        <w:pStyle w:val="NoSpacing"/>
        <w:numPr>
          <w:ilvl w:val="0"/>
          <w:numId w:val="4"/>
        </w:numPr>
      </w:pPr>
      <w:r>
        <w:rPr>
          <w:b/>
        </w:rPr>
        <w:t>REPORTS:</w:t>
      </w:r>
    </w:p>
    <w:p w14:paraId="5EC88B97" w14:textId="4EA0102D" w:rsidR="001143D1" w:rsidRDefault="001143D1" w:rsidP="001143D1">
      <w:pPr>
        <w:pStyle w:val="NoSpacing"/>
      </w:pPr>
    </w:p>
    <w:p w14:paraId="0449655D" w14:textId="77A4B079" w:rsidR="009E0B01" w:rsidRDefault="001143D1" w:rsidP="00A13A25">
      <w:pPr>
        <w:pStyle w:val="NoSpacing"/>
        <w:ind w:left="720"/>
      </w:pPr>
      <w:r>
        <w:t xml:space="preserve">A.  </w:t>
      </w:r>
      <w:r w:rsidR="00A13A25">
        <w:t>CHIEF CUTWAY, GREEN LAKE TOWNSHIP EMERGENCY SERVICE:  said the Department had 78 calls in July.</w:t>
      </w:r>
      <w:r w:rsidR="00CF5A20">
        <w:t xml:space="preserve"> </w:t>
      </w:r>
      <w:r w:rsidR="00A13A25">
        <w:t xml:space="preserve"> They held training every week</w:t>
      </w:r>
      <w:r w:rsidR="00CF5A20">
        <w:t xml:space="preserve"> and are caught up to where they should be right now.  The Air Flow testing passed.  Only one piece of hose didn’t pass the Hose testing.  Next will be the Pump, Ladder, and Suction test.  As of July 1</w:t>
      </w:r>
      <w:r w:rsidR="00CF5A20" w:rsidRPr="00CF5A20">
        <w:rPr>
          <w:vertAlign w:val="superscript"/>
        </w:rPr>
        <w:t>st</w:t>
      </w:r>
      <w:r w:rsidR="00CF5A20">
        <w:t xml:space="preserve">, they were notified that the ISO rating went from an 8 to a 5.  They challenged the rating and were awarded a rating of a 4 as </w:t>
      </w:r>
      <w:r w:rsidR="00CB3D32">
        <w:t>of</w:t>
      </w:r>
      <w:r w:rsidR="00CF5A20">
        <w:t xml:space="preserve"> November 1, 2018.</w:t>
      </w:r>
    </w:p>
    <w:p w14:paraId="7023D336" w14:textId="296AAFB0" w:rsidR="00CF5A20" w:rsidRDefault="00CF5A20" w:rsidP="00A13A25">
      <w:pPr>
        <w:pStyle w:val="NoSpacing"/>
        <w:ind w:left="720"/>
      </w:pPr>
    </w:p>
    <w:p w14:paraId="7CE2AA28" w14:textId="38833BE9" w:rsidR="00CF5A20" w:rsidRDefault="00CF5A20" w:rsidP="00A13A25">
      <w:pPr>
        <w:pStyle w:val="NoSpacing"/>
        <w:ind w:left="720"/>
      </w:pPr>
      <w:r>
        <w:t>Radtke said it is up to the home owner to contact they Insurance Company to see if the rating will lower their premiums.</w:t>
      </w:r>
    </w:p>
    <w:p w14:paraId="18CAA58E" w14:textId="77777777" w:rsidR="00F856AD" w:rsidRDefault="00F856AD" w:rsidP="001053E8">
      <w:pPr>
        <w:pStyle w:val="NoSpacing"/>
      </w:pPr>
    </w:p>
    <w:p w14:paraId="1F236BA2" w14:textId="2EAF685A" w:rsidR="00CF5A20" w:rsidRDefault="00E37AFE" w:rsidP="00CF5A20">
      <w:pPr>
        <w:pStyle w:val="NoSpacing"/>
        <w:numPr>
          <w:ilvl w:val="0"/>
          <w:numId w:val="4"/>
        </w:numPr>
      </w:pPr>
      <w:r>
        <w:rPr>
          <w:b/>
        </w:rPr>
        <w:t>DISCUSSION</w:t>
      </w:r>
      <w:r w:rsidR="008C39B6">
        <w:rPr>
          <w:b/>
        </w:rPr>
        <w:t>:</w:t>
      </w:r>
      <w:r w:rsidR="009E0B01">
        <w:rPr>
          <w:b/>
        </w:rPr>
        <w:t xml:space="preserve">  </w:t>
      </w:r>
      <w:r w:rsidR="00CF5A20">
        <w:t>Orchestra Camp Colony, Eurasian Watermilfoil.</w:t>
      </w:r>
    </w:p>
    <w:p w14:paraId="1A430E21" w14:textId="57F3E4F5" w:rsidR="00CF5A20" w:rsidRDefault="00CF5A20" w:rsidP="00CF5A20">
      <w:pPr>
        <w:pStyle w:val="NoSpacing"/>
        <w:ind w:left="720"/>
      </w:pPr>
      <w:r>
        <w:lastRenderedPageBreak/>
        <w:t>McDonald said the issue is the treatments being considered on a year to year basis and should it be considered by the Duck Lake Association Board or the Township Board.  We are that Board.  He didn’t know if the material that was submitted to the Township Board was also submitted to the Duck Lake Association Board.</w:t>
      </w:r>
      <w:r w:rsidR="00CC6770">
        <w:t xml:space="preserve">  He said it is a lot of chemicals being dumped in the lake every year and someone should scrutinize and see whether they should switch to mechanical removal or weevils or alternating year to year.</w:t>
      </w:r>
    </w:p>
    <w:p w14:paraId="42A37B06" w14:textId="14B35DDD" w:rsidR="00CC6770" w:rsidRDefault="00CC6770" w:rsidP="00CF5A20">
      <w:pPr>
        <w:pStyle w:val="NoSpacing"/>
        <w:ind w:left="720"/>
      </w:pPr>
    </w:p>
    <w:p w14:paraId="4024A21B" w14:textId="01F9B436" w:rsidR="00CC6770" w:rsidRDefault="00CC6770" w:rsidP="00CF5A20">
      <w:pPr>
        <w:pStyle w:val="NoSpacing"/>
        <w:ind w:left="720"/>
      </w:pPr>
      <w:r>
        <w:t xml:space="preserve">Bieganowski asked if it was a </w:t>
      </w:r>
      <w:r w:rsidR="00CB3D32">
        <w:t>2-year</w:t>
      </w:r>
      <w:r>
        <w:t xml:space="preserve"> contact.  Radtke said they are in year 2 of a </w:t>
      </w:r>
      <w:r w:rsidR="00CB3D32">
        <w:t>5-year</w:t>
      </w:r>
      <w:r>
        <w:t xml:space="preserve"> contract.  The Township paid for the first year’s treatment.  There was insight into four different options before there was a contract.  Bieganowski said the survey then treat, survey then treat.  Radtke said the Milfoil is reduced each cycle.  McDonald said if it is reduced to a low enough point they could switch over to pulling them out by the roots might be a preferable plan if it is economical too.  Bieganowski said they sat thru two really long Public Hearings where both sides presented Sci</w:t>
      </w:r>
      <w:r w:rsidR="00F6097A">
        <w:t>e</w:t>
      </w:r>
      <w:r>
        <w:t xml:space="preserve">nce and </w:t>
      </w:r>
      <w:r w:rsidR="00F6097A">
        <w:t xml:space="preserve">both sides </w:t>
      </w:r>
      <w:r>
        <w:t>said the other side doesn’t know what they are talking about.</w:t>
      </w:r>
      <w:r w:rsidR="00F6097A">
        <w:t xml:space="preserve">  The Board isn’t up to that level of Science.  West asked who gets the reports from PLM.  Radtke said the Duck Lake Association forwards it to the Township.  Schroeter said she has seen the reports and the last report showed way less area.</w:t>
      </w:r>
    </w:p>
    <w:p w14:paraId="509B0C0B" w14:textId="6729E31A" w:rsidR="00F6097A" w:rsidRDefault="00F6097A" w:rsidP="00CF5A20">
      <w:pPr>
        <w:pStyle w:val="NoSpacing"/>
        <w:ind w:left="720"/>
      </w:pPr>
    </w:p>
    <w:p w14:paraId="4CFA45DE" w14:textId="62235301" w:rsidR="00F6097A" w:rsidRDefault="00F6097A" w:rsidP="00CF5A20">
      <w:pPr>
        <w:pStyle w:val="NoSpacing"/>
        <w:ind w:left="720"/>
      </w:pPr>
      <w:r>
        <w:t>The Duck Lake Association has not received the submitted information.</w:t>
      </w:r>
    </w:p>
    <w:p w14:paraId="0F327F97" w14:textId="1F556A85" w:rsidR="00F6097A" w:rsidRDefault="00F6097A" w:rsidP="00CF5A20">
      <w:pPr>
        <w:pStyle w:val="NoSpacing"/>
        <w:ind w:left="720"/>
      </w:pPr>
    </w:p>
    <w:p w14:paraId="2AE43FAB" w14:textId="3A92DED1" w:rsidR="00F6097A" w:rsidRDefault="00F6097A" w:rsidP="00CF5A20">
      <w:pPr>
        <w:pStyle w:val="NoSpacing"/>
        <w:ind w:left="720"/>
      </w:pPr>
      <w:r>
        <w:t xml:space="preserve">Wade Adams, 5124 Orchestra Drive, President of Orchestra Camp Colony Association, submitted the information to the Board.  The Association </w:t>
      </w:r>
      <w:r w:rsidR="00CB3D32">
        <w:t>unanimously</w:t>
      </w:r>
      <w:r>
        <w:t xml:space="preserve"> passed a resolution to ask the Board to call a moratorium on chemical treatment of the lakes, they would like to see all the </w:t>
      </w:r>
      <w:r w:rsidR="00D061D9">
        <w:t>surveys from PLM since 2015 and the chemical treatment data provided to the Board from PLM on Duck Lake.  They want an independent assessment of the aquatic plants in Duck Lake to include Erasion Milfoil.  The want this information sent to Professor Bernd Blossey at Cornell University</w:t>
      </w:r>
      <w:r w:rsidR="00922D17">
        <w:t>.</w:t>
      </w:r>
      <w:r w:rsidR="00D061D9">
        <w:t xml:space="preserve">  He thinks </w:t>
      </w:r>
      <w:r w:rsidR="00922D17">
        <w:t>they need an independent assessment of the lake and Professor Blossey won’t charge for the study.  Dennis Wyant is recommended to take drone pictures of the lake.</w:t>
      </w:r>
    </w:p>
    <w:p w14:paraId="346AD89F" w14:textId="02051CFD" w:rsidR="00D061D9" w:rsidRDefault="00D061D9" w:rsidP="00CF5A20">
      <w:pPr>
        <w:pStyle w:val="NoSpacing"/>
        <w:ind w:left="720"/>
      </w:pPr>
    </w:p>
    <w:p w14:paraId="1935C57E" w14:textId="147AED23" w:rsidR="00D061D9" w:rsidRDefault="00D061D9" w:rsidP="00CF5A20">
      <w:pPr>
        <w:pStyle w:val="NoSpacing"/>
        <w:ind w:left="720"/>
      </w:pPr>
      <w:r>
        <w:t xml:space="preserve">Radtke said </w:t>
      </w:r>
      <w:r w:rsidR="00922D17">
        <w:t>in the past Adams requested that the plants be verified as Eurasi</w:t>
      </w:r>
      <w:r w:rsidR="00CB3D32">
        <w:t>a</w:t>
      </w:r>
      <w:r w:rsidR="00922D17">
        <w:t>n Milfoil.  The Board did comply with that request.  The Board is very concerned with their Lakes.</w:t>
      </w:r>
    </w:p>
    <w:p w14:paraId="0FF332EB" w14:textId="7FF52720" w:rsidR="00D061D9" w:rsidRDefault="00D061D9" w:rsidP="00CF5A20">
      <w:pPr>
        <w:pStyle w:val="NoSpacing"/>
        <w:ind w:left="720"/>
      </w:pPr>
    </w:p>
    <w:p w14:paraId="7AEAFAF2" w14:textId="3A5C262C" w:rsidR="00D061D9" w:rsidRDefault="00D061D9" w:rsidP="00CF5A20">
      <w:pPr>
        <w:pStyle w:val="NoSpacing"/>
        <w:ind w:left="720"/>
      </w:pPr>
      <w:r>
        <w:t>Ed Dewey, 5</w:t>
      </w:r>
      <w:r w:rsidR="00922D17">
        <w:t xml:space="preserve">253 Bush Road, President of The Green Lake/Duck Lake Association.  Stated that it was another vender not PLM who asked for permission </w:t>
      </w:r>
      <w:r w:rsidR="00CB2C2C">
        <w:t>to get on the property to</w:t>
      </w:r>
      <w:r w:rsidR="00922D17">
        <w:t xml:space="preserve"> look at the plant up close</w:t>
      </w:r>
      <w:r w:rsidR="00CB2C2C">
        <w:t xml:space="preserve"> to determine if it was invasive or native.  They meet yearly if not more with Michigan Lakes and Streams and many </w:t>
      </w:r>
      <w:r w:rsidR="00CB3D32">
        <w:t>associations</w:t>
      </w:r>
      <w:r w:rsidR="00CB2C2C">
        <w:t xml:space="preserve"> have tried to control it with other methods.  He has no vested interest in what vendor is used.  He said they don’t need an independent review because they have all the information on file.  The meet with Michigan State University and the best way to handle it is to prevent it from happening.  </w:t>
      </w:r>
      <w:r w:rsidR="00C31530">
        <w:t>PLM not only does treatment but also lake management.  Dennis Wyant does shoreline assessments he doesn’t do treatment or lake management.  After 5 years they need to reevaluate.  The chemicals are focused treatment.</w:t>
      </w:r>
    </w:p>
    <w:p w14:paraId="680F2850" w14:textId="288A6D37" w:rsidR="00C31530" w:rsidRDefault="00C31530" w:rsidP="00CF5A20">
      <w:pPr>
        <w:pStyle w:val="NoSpacing"/>
        <w:ind w:left="720"/>
      </w:pPr>
    </w:p>
    <w:p w14:paraId="618C9CE3" w14:textId="72C989C5" w:rsidR="00C31530" w:rsidRDefault="00C31530" w:rsidP="00CF5A20">
      <w:pPr>
        <w:pStyle w:val="NoSpacing"/>
        <w:ind w:left="720"/>
      </w:pPr>
      <w:r>
        <w:t>McDonald thinks there is a conflict of interest with PLM doing the survey and the treatment.  An independent survey would be good.</w:t>
      </w:r>
    </w:p>
    <w:p w14:paraId="38B73FC1" w14:textId="6915AC3F" w:rsidR="00C31530" w:rsidRDefault="00C31530" w:rsidP="00CF5A20">
      <w:pPr>
        <w:pStyle w:val="NoSpacing"/>
        <w:ind w:left="720"/>
      </w:pPr>
    </w:p>
    <w:p w14:paraId="7F7DE49E" w14:textId="11BF50AF" w:rsidR="00C31530" w:rsidRDefault="00C31530" w:rsidP="00CF5A20">
      <w:pPr>
        <w:pStyle w:val="NoSpacing"/>
        <w:ind w:left="720"/>
      </w:pPr>
      <w:r>
        <w:t>Adams says he has a document for permission to treat the lake with round up.  He has not seen the data</w:t>
      </w:r>
      <w:r w:rsidR="003467EE">
        <w:t xml:space="preserve"> Dewey is talking about.</w:t>
      </w:r>
    </w:p>
    <w:p w14:paraId="738705D0" w14:textId="25619809" w:rsidR="003467EE" w:rsidRDefault="003467EE" w:rsidP="00CF5A20">
      <w:pPr>
        <w:pStyle w:val="NoSpacing"/>
        <w:ind w:left="720"/>
      </w:pPr>
      <w:r>
        <w:lastRenderedPageBreak/>
        <w:t>Radtke said they need to communicate and share the information everyone has.</w:t>
      </w:r>
    </w:p>
    <w:p w14:paraId="2C124858" w14:textId="546E1EDA" w:rsidR="003467EE" w:rsidRDefault="003467EE" w:rsidP="00CF5A20">
      <w:pPr>
        <w:pStyle w:val="NoSpacing"/>
        <w:ind w:left="720"/>
      </w:pPr>
    </w:p>
    <w:p w14:paraId="1FA26498" w14:textId="32028834" w:rsidR="003467EE" w:rsidRDefault="003467EE" w:rsidP="00CF5A20">
      <w:pPr>
        <w:pStyle w:val="NoSpacing"/>
        <w:ind w:left="720"/>
      </w:pPr>
      <w:r>
        <w:t>Bieganowski said they should have the data since they paid for it.</w:t>
      </w:r>
    </w:p>
    <w:p w14:paraId="459DF698" w14:textId="5809F82A" w:rsidR="00D061D9" w:rsidRDefault="00D061D9" w:rsidP="00CF5A20">
      <w:pPr>
        <w:pStyle w:val="NoSpacing"/>
        <w:ind w:left="720"/>
      </w:pPr>
    </w:p>
    <w:p w14:paraId="11824006" w14:textId="2B054B2C" w:rsidR="00D061D9" w:rsidRDefault="00D061D9" w:rsidP="00CF5A20">
      <w:pPr>
        <w:pStyle w:val="NoSpacing"/>
        <w:ind w:left="720"/>
      </w:pPr>
      <w:r>
        <w:t>Fred Jewell</w:t>
      </w:r>
      <w:r w:rsidR="003467EE">
        <w:t xml:space="preserve">, Fife Lake, said don’t use a harvester the pieces get spread around and start a </w:t>
      </w:r>
      <w:r w:rsidR="00CB3D32">
        <w:t>new colony</w:t>
      </w:r>
      <w:r w:rsidR="003467EE">
        <w:t>.  Fife Lake started out with volunteers but ran out of money.  Then they hired PLM.  They dismissed PLM for growing weed to get to the 30% mark to use stronger chemicals.  He said you should</w:t>
      </w:r>
      <w:r w:rsidR="00440134">
        <w:t xml:space="preserve"> have a</w:t>
      </w:r>
      <w:r w:rsidR="003467EE">
        <w:t xml:space="preserve"> </w:t>
      </w:r>
      <w:r w:rsidR="00440134">
        <w:t>S</w:t>
      </w:r>
      <w:r w:rsidR="003467EE">
        <w:t xml:space="preserve">pecial Assessment </w:t>
      </w:r>
      <w:r w:rsidR="00440134">
        <w:t>D</w:t>
      </w:r>
      <w:r w:rsidR="003467EE">
        <w:t xml:space="preserve">istrict for </w:t>
      </w:r>
      <w:r w:rsidR="00CB3D32">
        <w:t>Nuisance</w:t>
      </w:r>
      <w:r w:rsidR="003467EE">
        <w:t xml:space="preserve"> weeds</w:t>
      </w:r>
      <w:r w:rsidR="00440134">
        <w:t xml:space="preserve"> not just Milfoil.</w:t>
      </w:r>
    </w:p>
    <w:p w14:paraId="109A670C" w14:textId="0E6FEBF6" w:rsidR="003467EE" w:rsidRDefault="003467EE" w:rsidP="00CF5A20">
      <w:pPr>
        <w:pStyle w:val="NoSpacing"/>
        <w:ind w:left="720"/>
      </w:pPr>
    </w:p>
    <w:p w14:paraId="76BC0379" w14:textId="3B7B5B2B" w:rsidR="003467EE" w:rsidRDefault="003467EE" w:rsidP="00CF5A20">
      <w:pPr>
        <w:pStyle w:val="NoSpacing"/>
        <w:ind w:left="720"/>
      </w:pPr>
      <w:r>
        <w:t>Ruth Verhey,</w:t>
      </w:r>
      <w:r w:rsidR="00440134">
        <w:t xml:space="preserve"> doesn’t want to see the lake wrecked.  Why are we paying taxes to poison native plants in Duck Lake?  Why is the Township allowing poison to be applied where there is no Erasion Water Milfoil?</w:t>
      </w:r>
    </w:p>
    <w:p w14:paraId="066564F4" w14:textId="7ADEA06E" w:rsidR="00440134" w:rsidRDefault="00440134" w:rsidP="00CF5A20">
      <w:pPr>
        <w:pStyle w:val="NoSpacing"/>
        <w:ind w:left="720"/>
      </w:pPr>
    </w:p>
    <w:p w14:paraId="49BD9A37" w14:textId="1C6DC5BB" w:rsidR="00440134" w:rsidRPr="00CF5A20" w:rsidRDefault="00221E1A" w:rsidP="00CF5A20">
      <w:pPr>
        <w:pStyle w:val="NoSpacing"/>
        <w:ind w:left="720"/>
      </w:pPr>
      <w:r>
        <w:t>Ralph Hamidy, 4987 Bush Road, t</w:t>
      </w:r>
      <w:r w:rsidR="00440134">
        <w:t xml:space="preserve">hinks there were a lot of numbers </w:t>
      </w:r>
      <w:r>
        <w:t xml:space="preserve">thrown about </w:t>
      </w:r>
      <w:r w:rsidR="00440134">
        <w:t>that need fact checked</w:t>
      </w:r>
      <w:r>
        <w:t>.  The treatments have been affective and PLM doesn’t treat and bill as much as they could.  They are res</w:t>
      </w:r>
      <w:r w:rsidR="00CB3D32">
        <w:t>ponsible.</w:t>
      </w:r>
      <w:r>
        <w:t xml:space="preserve">  They should get a chance to defend themselves.  The Board needs to see more data and hear more discussion before they do anything.  He said PLM doesn’t treat </w:t>
      </w:r>
      <w:r w:rsidR="00CB3D32">
        <w:t>in front</w:t>
      </w:r>
      <w:r>
        <w:t xml:space="preserve"> of a property without permission.</w:t>
      </w:r>
    </w:p>
    <w:p w14:paraId="734D55D5" w14:textId="77777777" w:rsidR="00CF5A20" w:rsidRDefault="00CF5A20" w:rsidP="00CF5A20">
      <w:pPr>
        <w:pStyle w:val="NoSpacing"/>
        <w:ind w:left="720"/>
      </w:pPr>
    </w:p>
    <w:p w14:paraId="2169521B" w14:textId="21FD7536" w:rsidR="001053E8" w:rsidRDefault="00221E1A" w:rsidP="00221E1A">
      <w:pPr>
        <w:pStyle w:val="NoSpacing"/>
        <w:ind w:firstLine="720"/>
      </w:pPr>
      <w:r>
        <w:t xml:space="preserve">Radtke asked if they want to move ahead with the request.  Bieganowski said that isn’t how it </w:t>
      </w:r>
    </w:p>
    <w:p w14:paraId="138649FF" w14:textId="646A52F2" w:rsidR="00221E1A" w:rsidRDefault="00221E1A" w:rsidP="00221E1A">
      <w:pPr>
        <w:pStyle w:val="NoSpacing"/>
        <w:ind w:firstLine="720"/>
      </w:pPr>
      <w:r>
        <w:t xml:space="preserve">works.  Kramer said they signed a contract.  Radtke said the entities need to communicate.  They </w:t>
      </w:r>
    </w:p>
    <w:p w14:paraId="5DFCEB33" w14:textId="6DF456C2" w:rsidR="00221E1A" w:rsidRDefault="00221E1A" w:rsidP="00221E1A">
      <w:pPr>
        <w:pStyle w:val="NoSpacing"/>
        <w:ind w:firstLine="720"/>
      </w:pPr>
      <w:r>
        <w:t>will get the facts checked.</w:t>
      </w:r>
    </w:p>
    <w:p w14:paraId="51B136FA" w14:textId="1697013F" w:rsidR="00221E1A" w:rsidRDefault="00221E1A" w:rsidP="00221E1A">
      <w:pPr>
        <w:pStyle w:val="NoSpacing"/>
        <w:ind w:firstLine="720"/>
      </w:pPr>
    </w:p>
    <w:p w14:paraId="3A177AFF" w14:textId="6ED25A13" w:rsidR="00221E1A" w:rsidRDefault="00953FE0" w:rsidP="00221E1A">
      <w:pPr>
        <w:pStyle w:val="NoSpacing"/>
        <w:ind w:firstLine="720"/>
      </w:pPr>
      <w:r>
        <w:t xml:space="preserve">Biondo isn’t interested in stopping the treatment now but they might want to get a third party </w:t>
      </w:r>
    </w:p>
    <w:p w14:paraId="16D66DF6" w14:textId="26DBF9DB" w:rsidR="00953FE0" w:rsidRDefault="00953FE0" w:rsidP="00221E1A">
      <w:pPr>
        <w:pStyle w:val="NoSpacing"/>
        <w:ind w:firstLine="720"/>
      </w:pPr>
      <w:r>
        <w:t>to look at the situation.</w:t>
      </w:r>
    </w:p>
    <w:p w14:paraId="457D8713" w14:textId="77777777" w:rsidR="004271C5" w:rsidRDefault="004271C5" w:rsidP="00A738CB">
      <w:pPr>
        <w:pStyle w:val="NoSpacing"/>
      </w:pPr>
    </w:p>
    <w:p w14:paraId="1E163C54" w14:textId="394B6F6C" w:rsidR="00FC2C4C" w:rsidRPr="00221E1A" w:rsidRDefault="00E37AFE" w:rsidP="003D1226">
      <w:pPr>
        <w:pStyle w:val="NoSpacing"/>
        <w:numPr>
          <w:ilvl w:val="0"/>
          <w:numId w:val="4"/>
        </w:numPr>
      </w:pPr>
      <w:r>
        <w:rPr>
          <w:b/>
        </w:rPr>
        <w:t>PUBLIC COMMENT</w:t>
      </w:r>
      <w:r w:rsidR="00FC2C4C">
        <w:rPr>
          <w:b/>
        </w:rPr>
        <w:t xml:space="preserve">:  </w:t>
      </w:r>
    </w:p>
    <w:p w14:paraId="1DFE534F" w14:textId="0B418570" w:rsidR="00221E1A" w:rsidRPr="009E0B01" w:rsidRDefault="00221E1A" w:rsidP="00221E1A">
      <w:pPr>
        <w:pStyle w:val="NoSpacing"/>
        <w:ind w:left="720"/>
      </w:pPr>
      <w:r>
        <w:t xml:space="preserve">Greg Palm, </w:t>
      </w:r>
      <w:r w:rsidR="00953FE0">
        <w:t xml:space="preserve">5409 </w:t>
      </w:r>
      <w:r>
        <w:t>South Betsie River Road, he wants help removing a neighbor’s building from his property.</w:t>
      </w:r>
    </w:p>
    <w:p w14:paraId="0418CA82" w14:textId="77777777" w:rsidR="00650409" w:rsidRDefault="00650409" w:rsidP="00650409">
      <w:pPr>
        <w:pStyle w:val="NoSpacing"/>
      </w:pPr>
    </w:p>
    <w:p w14:paraId="2B17FA6E" w14:textId="535357F2" w:rsidR="001053E8" w:rsidRPr="00100BAF" w:rsidRDefault="00E37AFE" w:rsidP="001053E8">
      <w:pPr>
        <w:pStyle w:val="NoSpacing"/>
        <w:numPr>
          <w:ilvl w:val="0"/>
          <w:numId w:val="4"/>
        </w:numPr>
      </w:pPr>
      <w:r>
        <w:rPr>
          <w:b/>
        </w:rPr>
        <w:t>CORRESPONDENCE:</w:t>
      </w:r>
      <w:r w:rsidR="009E0B01">
        <w:rPr>
          <w:b/>
        </w:rPr>
        <w:t xml:space="preserve">  </w:t>
      </w:r>
      <w:r w:rsidR="00221E1A">
        <w:t>Training with MSU August 28 and September 25 at 6:00</w:t>
      </w:r>
      <w:r w:rsidR="00953FE0">
        <w:t xml:space="preserve"> pm.</w:t>
      </w:r>
    </w:p>
    <w:p w14:paraId="75764FE2" w14:textId="77777777" w:rsidR="00650409" w:rsidRDefault="00650409" w:rsidP="00650409">
      <w:pPr>
        <w:pStyle w:val="NoSpacing"/>
      </w:pPr>
    </w:p>
    <w:p w14:paraId="56E375CE" w14:textId="77777777" w:rsidR="00B115E3" w:rsidRPr="00E37AFE" w:rsidRDefault="00E37AFE" w:rsidP="008A3741">
      <w:pPr>
        <w:pStyle w:val="NoSpacing"/>
        <w:numPr>
          <w:ilvl w:val="0"/>
          <w:numId w:val="4"/>
        </w:numPr>
      </w:pPr>
      <w:r>
        <w:rPr>
          <w:b/>
        </w:rPr>
        <w:t>UNFINSHED BUSINESS:</w:t>
      </w:r>
    </w:p>
    <w:p w14:paraId="6F2B3E78" w14:textId="77777777" w:rsidR="00E37AFE" w:rsidRPr="004E334D" w:rsidRDefault="00E37AFE" w:rsidP="004E334D">
      <w:pPr>
        <w:pStyle w:val="NoSpacing"/>
      </w:pPr>
    </w:p>
    <w:p w14:paraId="030707DD" w14:textId="5F45131F" w:rsidR="00E37AFE" w:rsidRDefault="001053E8" w:rsidP="00C31530">
      <w:pPr>
        <w:pStyle w:val="NoSpacing"/>
        <w:numPr>
          <w:ilvl w:val="0"/>
          <w:numId w:val="11"/>
        </w:numPr>
      </w:pPr>
      <w:r>
        <w:t>ICA ORDINANCE PROPSAL FOLLOW UP:</w:t>
      </w:r>
      <w:r w:rsidR="009E0B01">
        <w:t xml:space="preserve">  </w:t>
      </w:r>
      <w:r w:rsidR="00953FE0">
        <w:t>The revisions will go to the Planning Commission on August 27 at 6:00 pm.  McDonald wants the Board Members t</w:t>
      </w:r>
      <w:r w:rsidR="00E9003C">
        <w:t xml:space="preserve">o </w:t>
      </w:r>
      <w:r w:rsidR="00953FE0">
        <w:t>review the attachments before the PC Meeting.</w:t>
      </w:r>
    </w:p>
    <w:p w14:paraId="7B3DEB0E" w14:textId="77777777" w:rsidR="001053E8" w:rsidRDefault="001053E8" w:rsidP="001053E8">
      <w:pPr>
        <w:pStyle w:val="NoSpacing"/>
      </w:pPr>
    </w:p>
    <w:p w14:paraId="755208C1" w14:textId="06234CF2" w:rsidR="0099634D" w:rsidRDefault="001053E8" w:rsidP="00C31530">
      <w:pPr>
        <w:pStyle w:val="NoSpacing"/>
        <w:numPr>
          <w:ilvl w:val="0"/>
          <w:numId w:val="11"/>
        </w:numPr>
      </w:pPr>
      <w:r>
        <w:t>STREET LIGHT FOLLOW UP:</w:t>
      </w:r>
      <w:r w:rsidR="009E0B01">
        <w:t xml:space="preserve">  </w:t>
      </w:r>
      <w:r w:rsidR="00953FE0">
        <w:t>Nothing at this time.</w:t>
      </w:r>
    </w:p>
    <w:p w14:paraId="134B836F" w14:textId="77777777" w:rsidR="00953FE0" w:rsidRDefault="00953FE0" w:rsidP="00953FE0">
      <w:pPr>
        <w:pStyle w:val="NoSpacing"/>
        <w:ind w:left="1080"/>
      </w:pPr>
    </w:p>
    <w:p w14:paraId="2FA6786D" w14:textId="607CBF72" w:rsidR="00BD4640" w:rsidRDefault="00953FE0" w:rsidP="00BD4640">
      <w:pPr>
        <w:pStyle w:val="NoSpacing"/>
        <w:numPr>
          <w:ilvl w:val="0"/>
          <w:numId w:val="11"/>
        </w:numPr>
      </w:pPr>
      <w:r>
        <w:t>FIRE CHIEF VEHICLE FOLLOW-UP:</w:t>
      </w:r>
      <w:r w:rsidR="00733146">
        <w:t xml:space="preserve">  Bieganowski asked if they had to vote yes or no on the vehicle tonight.  Radtke said Chief Cutway provided them with information tonight reasons for a command vehicle and reasons for not using his own personal vehicle.  It is up for discussion.  Schroeter said the reasons presented are good reasons but there are more important things that they need right now.  Bieganowski said the command vehicle is on the ten-year list of things that the Department needs.  It is the cheapest thing on the list and the Township could write a check for it.  Kramer doesn’t think it is fair for The Chief to be </w:t>
      </w:r>
      <w:r w:rsidR="00733146">
        <w:lastRenderedPageBreak/>
        <w:t>putting this much mileage and wear and tear on his vehicle, he has put 30,000 miles on in 6 months and he doesn’t have lights and sirens on his vehicle.  Schroeter said he gets reimbursed for his mileage</w:t>
      </w:r>
      <w:r w:rsidR="00BD4640">
        <w:t xml:space="preserve"> and everyone else has driven their own vehicles.  Kramer said his insurance has gone up a lot too.  West recommended buying a used vehicle to get by for now. Kramer said if he is going to get a vehicle the Board needs to approve up to a certain limit so that he can move fast if he finds one.  Moving forward he is looking for a multi-purpose vehicle instead of a truck.  Bieganowski said they are going to need one in the next year or two and $45,000 isn’t out of line in today’s world, spending $30,000 for used doesn’t make sense.  Schroeter said the money could be spent on the proposed addition.  Chief Cutway said the </w:t>
      </w:r>
      <w:r w:rsidR="00CB3D32">
        <w:t>stipend</w:t>
      </w:r>
      <w:r w:rsidR="00BD4640">
        <w:t xml:space="preserve"> doesn’t cover what it cost to run his vehicle.  He had two accidents, not his fault, while on fire department business and his insurance went from $160 a month to $440 a month</w:t>
      </w:r>
      <w:r w:rsidR="00E41B26">
        <w:t xml:space="preserve">.  He said he hasn’t found a good used vehicle yet except the one they lost out on.  </w:t>
      </w:r>
    </w:p>
    <w:p w14:paraId="7E8DE898" w14:textId="25210755" w:rsidR="00BD4640" w:rsidRDefault="00BD4640" w:rsidP="00BD4640">
      <w:pPr>
        <w:pStyle w:val="NoSpacing"/>
      </w:pPr>
    </w:p>
    <w:p w14:paraId="7F2301F2" w14:textId="13F1607D" w:rsidR="00BD4640" w:rsidRDefault="00BD4640" w:rsidP="00BD4640">
      <w:pPr>
        <w:pStyle w:val="NoSpacing"/>
        <w:ind w:left="1080"/>
      </w:pPr>
      <w:r>
        <w:t>McDonald made a motion</w:t>
      </w:r>
      <w:r w:rsidR="00E41B26">
        <w:t>,</w:t>
      </w:r>
      <w:r>
        <w:t xml:space="preserve"> supported by Bieganowski </w:t>
      </w:r>
      <w:r w:rsidR="00E41B26">
        <w:t>to spend up to $46,000 on the purchase of the Chief’s command vehicle and an additional $5,000 to properly equip the vehicle to represent Green Lake Township and its Emergency Services.</w:t>
      </w:r>
    </w:p>
    <w:p w14:paraId="2E0F4D77" w14:textId="1C1B8E99" w:rsidR="00E41B26" w:rsidRDefault="00E41B26" w:rsidP="00BD4640">
      <w:pPr>
        <w:pStyle w:val="NoSpacing"/>
        <w:ind w:left="1080"/>
      </w:pPr>
    </w:p>
    <w:p w14:paraId="683A382E" w14:textId="07938C91" w:rsidR="00E41B26" w:rsidRDefault="00E41B26" w:rsidP="00BD4640">
      <w:pPr>
        <w:pStyle w:val="NoSpacing"/>
        <w:ind w:left="1080"/>
      </w:pPr>
      <w:r>
        <w:t xml:space="preserve">Biondo said he is in support of the Chief getting his vehicle but he questions the timing of this before the November Election.  We save money ahead of time to make </w:t>
      </w:r>
      <w:r w:rsidR="00CB3D32">
        <w:t>purchases</w:t>
      </w:r>
      <w:r>
        <w:t xml:space="preserve"> and it is a fine thing to have and it is past </w:t>
      </w:r>
      <w:r w:rsidR="00CB3D32">
        <w:t>time,</w:t>
      </w:r>
      <w:r>
        <w:t xml:space="preserve"> but everything is due to timing.   Radtke asked when delivery date would be, rigged out.  Chief said 7 to 8 weeks.</w:t>
      </w:r>
    </w:p>
    <w:p w14:paraId="460CEB55" w14:textId="78AD04DA" w:rsidR="00E41B26" w:rsidRDefault="00E41B26" w:rsidP="00BD4640">
      <w:pPr>
        <w:pStyle w:val="NoSpacing"/>
        <w:ind w:left="1080"/>
      </w:pPr>
    </w:p>
    <w:p w14:paraId="20A00B65" w14:textId="6B52E954" w:rsidR="00E41B26" w:rsidRDefault="00E41B26" w:rsidP="00BD4640">
      <w:pPr>
        <w:pStyle w:val="NoSpacing"/>
        <w:ind w:left="1080"/>
      </w:pPr>
      <w:r>
        <w:t>Roll Call:  Yes:  Bieganowski, Biondo, McDonald, Kramer, Radtke.  No:  Schroeter, West.  Passed.</w:t>
      </w:r>
    </w:p>
    <w:p w14:paraId="0F6EC730" w14:textId="77777777" w:rsidR="00E41B26" w:rsidRDefault="00E41B26" w:rsidP="00BD4640">
      <w:pPr>
        <w:pStyle w:val="NoSpacing"/>
        <w:ind w:left="1080"/>
      </w:pPr>
    </w:p>
    <w:p w14:paraId="51EB567B" w14:textId="77777777" w:rsidR="003B6135" w:rsidRPr="003B6135" w:rsidRDefault="003B6135" w:rsidP="003B6135">
      <w:pPr>
        <w:pStyle w:val="NoSpacing"/>
        <w:numPr>
          <w:ilvl w:val="0"/>
          <w:numId w:val="4"/>
        </w:numPr>
      </w:pPr>
      <w:r>
        <w:t xml:space="preserve"> </w:t>
      </w:r>
      <w:r>
        <w:rPr>
          <w:b/>
        </w:rPr>
        <w:t>NEW BUSINESS:</w:t>
      </w:r>
    </w:p>
    <w:p w14:paraId="6725F5C4" w14:textId="5F56DA02" w:rsidR="003B6135" w:rsidRDefault="003B6135" w:rsidP="001053E8">
      <w:pPr>
        <w:pStyle w:val="NoSpacing"/>
        <w:numPr>
          <w:ilvl w:val="0"/>
          <w:numId w:val="14"/>
        </w:numPr>
      </w:pPr>
      <w:r>
        <w:t xml:space="preserve"> </w:t>
      </w:r>
      <w:r w:rsidR="00E724CA">
        <w:t>BOARD OF REVIEW COMMITTEE MEMBER APPROVAL</w:t>
      </w:r>
      <w:r w:rsidR="00E41B26">
        <w:t>:  M</w:t>
      </w:r>
      <w:r w:rsidR="00CB3D32">
        <w:t>uha</w:t>
      </w:r>
      <w:r w:rsidR="00E41B26">
        <w:t xml:space="preserve"> is in support of </w:t>
      </w:r>
      <w:r w:rsidR="00E724CA">
        <w:t>Katie Clark’s appointment to the Board of Review Committee to replace Pat Wright.</w:t>
      </w:r>
    </w:p>
    <w:p w14:paraId="114C1D2B" w14:textId="3007A8EE" w:rsidR="00E724CA" w:rsidRDefault="00E724CA" w:rsidP="00E724CA">
      <w:pPr>
        <w:pStyle w:val="NoSpacing"/>
        <w:ind w:left="1080"/>
      </w:pPr>
    </w:p>
    <w:p w14:paraId="30E86FAE" w14:textId="5833AD00" w:rsidR="00E724CA" w:rsidRDefault="00E724CA" w:rsidP="00E724CA">
      <w:pPr>
        <w:pStyle w:val="NoSpacing"/>
        <w:ind w:left="1080"/>
      </w:pPr>
      <w:r>
        <w:t>Motion by Biondo and support by McDonald to approve Katie Clark as a board of Review Member.  Carried.</w:t>
      </w:r>
    </w:p>
    <w:p w14:paraId="5180AF64" w14:textId="50D579BA" w:rsidR="00E724CA" w:rsidRDefault="00E724CA" w:rsidP="00E724CA">
      <w:pPr>
        <w:pStyle w:val="NoSpacing"/>
        <w:ind w:left="1080"/>
      </w:pPr>
    </w:p>
    <w:p w14:paraId="28ABABB7" w14:textId="01DAFFDA" w:rsidR="00E724CA" w:rsidRDefault="00E724CA" w:rsidP="00E724CA">
      <w:pPr>
        <w:pStyle w:val="NoSpacing"/>
        <w:ind w:left="1080"/>
      </w:pPr>
      <w:r>
        <w:t xml:space="preserve">Bieganowski asked if this violates our </w:t>
      </w:r>
      <w:r w:rsidR="00CB3D32">
        <w:t>nepotism</w:t>
      </w:r>
      <w:r>
        <w:t xml:space="preserve"> policy.  Radtke doesn’t thinks it covers appointments.</w:t>
      </w:r>
    </w:p>
    <w:p w14:paraId="6C3B946C" w14:textId="44B9F190" w:rsidR="00E724CA" w:rsidRDefault="00E724CA" w:rsidP="00E724CA">
      <w:pPr>
        <w:pStyle w:val="NoSpacing"/>
        <w:ind w:left="1080"/>
      </w:pPr>
    </w:p>
    <w:p w14:paraId="2C7504BE" w14:textId="63AD7C77" w:rsidR="00E724CA" w:rsidRDefault="00E724CA" w:rsidP="00E724CA">
      <w:pPr>
        <w:pStyle w:val="NoSpacing"/>
        <w:ind w:left="1080"/>
      </w:pPr>
      <w:r>
        <w:t>B.  MEDICAL MARIJUANA FORMS AND FEE SCHEDULE:</w:t>
      </w:r>
    </w:p>
    <w:p w14:paraId="429D15DB" w14:textId="1F5C444F" w:rsidR="00E724CA" w:rsidRDefault="00E724CA" w:rsidP="00E724CA">
      <w:pPr>
        <w:pStyle w:val="NoSpacing"/>
        <w:ind w:left="1080"/>
      </w:pPr>
    </w:p>
    <w:p w14:paraId="31B544B2" w14:textId="118CC184" w:rsidR="00E724CA" w:rsidRDefault="00E724CA" w:rsidP="00E724CA">
      <w:pPr>
        <w:pStyle w:val="NoSpacing"/>
        <w:ind w:left="1080"/>
      </w:pPr>
      <w:r>
        <w:t>Radtke asked if the Board wants to approve all forms.</w:t>
      </w:r>
    </w:p>
    <w:p w14:paraId="5FE8A816" w14:textId="7B854A9A" w:rsidR="00E724CA" w:rsidRDefault="00E724CA" w:rsidP="00E724CA">
      <w:pPr>
        <w:pStyle w:val="NoSpacing"/>
        <w:ind w:left="1080"/>
      </w:pPr>
    </w:p>
    <w:p w14:paraId="438BE464" w14:textId="329C57D6" w:rsidR="00E724CA" w:rsidRDefault="00E724CA" w:rsidP="00E724CA">
      <w:pPr>
        <w:pStyle w:val="NoSpacing"/>
        <w:ind w:left="1080"/>
      </w:pPr>
      <w:r>
        <w:t xml:space="preserve">McElyea </w:t>
      </w:r>
      <w:r w:rsidR="00CB3D32">
        <w:t>apologized</w:t>
      </w:r>
      <w:r>
        <w:t xml:space="preserve"> for the </w:t>
      </w:r>
      <w:r w:rsidR="00CB3D32">
        <w:t>last-minute</w:t>
      </w:r>
      <w:r>
        <w:t xml:space="preserve"> submission, he wasn’t under the impression that the Board needed to approve the forms.  He was told to bring them tonight to get the Board’s blessing.  He wants to clarify if there is </w:t>
      </w:r>
      <w:r w:rsidR="00CB3D32">
        <w:t>an</w:t>
      </w:r>
      <w:r>
        <w:t xml:space="preserve"> application fee.</w:t>
      </w:r>
    </w:p>
    <w:p w14:paraId="395C7CC0" w14:textId="2C2AAD8A" w:rsidR="00E724CA" w:rsidRDefault="00E724CA" w:rsidP="00E724CA">
      <w:pPr>
        <w:pStyle w:val="NoSpacing"/>
        <w:ind w:left="1080"/>
      </w:pPr>
    </w:p>
    <w:p w14:paraId="7C504E29" w14:textId="6ED2AC1C" w:rsidR="00E724CA" w:rsidRDefault="00E724CA" w:rsidP="00E724CA">
      <w:pPr>
        <w:pStyle w:val="NoSpacing"/>
        <w:ind w:left="1080"/>
      </w:pPr>
      <w:r>
        <w:t xml:space="preserve">Bieganowski said Boards don’t usually approve forms but they can be run by the </w:t>
      </w:r>
    </w:p>
    <w:p w14:paraId="23219B32" w14:textId="3311F057" w:rsidR="00E724CA" w:rsidRDefault="00E724CA" w:rsidP="00E724CA">
      <w:pPr>
        <w:pStyle w:val="NoSpacing"/>
        <w:ind w:left="1080"/>
      </w:pPr>
      <w:r>
        <w:t>Attorney.  The Township Attorney and McDonald have reviewed the Forms.</w:t>
      </w:r>
    </w:p>
    <w:p w14:paraId="523DFB2B" w14:textId="2ED977FD" w:rsidR="00847C66" w:rsidRDefault="00847C66" w:rsidP="00E724CA">
      <w:pPr>
        <w:pStyle w:val="NoSpacing"/>
        <w:ind w:left="1080"/>
      </w:pPr>
    </w:p>
    <w:p w14:paraId="67DCF6CE" w14:textId="33807FC6" w:rsidR="00847C66" w:rsidRDefault="00847C66" w:rsidP="00E724CA">
      <w:pPr>
        <w:pStyle w:val="NoSpacing"/>
        <w:ind w:left="1080"/>
      </w:pPr>
      <w:r>
        <w:lastRenderedPageBreak/>
        <w:t xml:space="preserve">McDonald said the Application Affidavit is incorporated in the </w:t>
      </w:r>
      <w:r w:rsidR="00CB3D32">
        <w:t>3-page</w:t>
      </w:r>
      <w:r>
        <w:t xml:space="preserve"> application.  He wants to remove the Affidavit form.  The $5,000 is a licensing fee, asked for when they get their license.  Bieganowski said you pay the $5,000 when you apply.  Kramer questioned how they will pick who gets a Township license, whoever gets their State License first?  McDonald said they will have to go before the PC.  McElyea has a detailed checklist for the application process.  Radtke said usually you have an application fee to be heard.  Maybe we need a nonrefundable application fee.  McElyea said the first</w:t>
      </w:r>
      <w:r w:rsidR="00906C35">
        <w:t xml:space="preserve"> 10 candidates with a complete application, he has 30 days for review and then they will receive their license.  He likes having a nonrefundable application fee that is credited from the $5000 license fee.  </w:t>
      </w:r>
    </w:p>
    <w:p w14:paraId="03BC3B87" w14:textId="67444A1C" w:rsidR="00847C66" w:rsidRDefault="00847C66" w:rsidP="00E724CA">
      <w:pPr>
        <w:pStyle w:val="NoSpacing"/>
        <w:ind w:left="1080"/>
      </w:pPr>
    </w:p>
    <w:p w14:paraId="41DC0A7C" w14:textId="7A5D1CC1" w:rsidR="00847C66" w:rsidRDefault="00847C66" w:rsidP="00E724CA">
      <w:pPr>
        <w:pStyle w:val="NoSpacing"/>
        <w:ind w:left="1080"/>
      </w:pPr>
      <w:r>
        <w:t>Motion by McDonald and support</w:t>
      </w:r>
      <w:r w:rsidR="00906C35">
        <w:t xml:space="preserve"> by Radtke to </w:t>
      </w:r>
      <w:r w:rsidR="00CB3D32">
        <w:t>except for</w:t>
      </w:r>
      <w:r w:rsidR="00906C35">
        <w:t xml:space="preserve"> the application form that we approve the forms presented with Information add after Filer’s Contact on the 1</w:t>
      </w:r>
      <w:r w:rsidR="00906C35" w:rsidRPr="00906C35">
        <w:rPr>
          <w:vertAlign w:val="superscript"/>
        </w:rPr>
        <w:t>st</w:t>
      </w:r>
      <w:r w:rsidR="00906C35">
        <w:t xml:space="preserve"> page of the facility license application.  Altering the fees structure to include a $500 </w:t>
      </w:r>
      <w:r w:rsidR="00CB3D32">
        <w:t>non-refundable</w:t>
      </w:r>
      <w:r w:rsidR="00906C35">
        <w:t xml:space="preserve"> application fee charged to each applicatant which is credited to the $5000 License fee if they granted a license.  Roll Call:  Schroeter, Biondo, McDonald, Kramer, West, Radtke.  No:  Bieganowski.  Carried.</w:t>
      </w:r>
    </w:p>
    <w:p w14:paraId="52B5C357" w14:textId="1DCC2173" w:rsidR="001053E8" w:rsidRDefault="001053E8" w:rsidP="00906C35">
      <w:pPr>
        <w:pStyle w:val="NoSpacing"/>
        <w:tabs>
          <w:tab w:val="left" w:pos="1864"/>
        </w:tabs>
      </w:pPr>
    </w:p>
    <w:p w14:paraId="1AF38464" w14:textId="29BD51B1" w:rsidR="000C3FB1" w:rsidRPr="00906C35" w:rsidRDefault="003B6135" w:rsidP="00906C35">
      <w:pPr>
        <w:pStyle w:val="NoSpacing"/>
        <w:numPr>
          <w:ilvl w:val="0"/>
          <w:numId w:val="4"/>
        </w:numPr>
      </w:pPr>
      <w:r>
        <w:rPr>
          <w:b/>
        </w:rPr>
        <w:t>PUBLIC COMMENT:</w:t>
      </w:r>
    </w:p>
    <w:p w14:paraId="5EF3BAC8" w14:textId="3856B84A" w:rsidR="00906C35" w:rsidRDefault="00906C35" w:rsidP="00906C35">
      <w:pPr>
        <w:pStyle w:val="NoSpacing"/>
        <w:ind w:left="720"/>
      </w:pPr>
      <w:r>
        <w:t>Adams thanked the Board for keeping an open mind on chemical treatment and hopes for a moratorium on day.  He had questions about petitions</w:t>
      </w:r>
      <w:r w:rsidR="00CB3D32">
        <w:t xml:space="preserve"> and the connections between Duck Lake and Green Lake.</w:t>
      </w:r>
    </w:p>
    <w:p w14:paraId="533108CB" w14:textId="1B2B43C4" w:rsidR="00CB3D32" w:rsidRDefault="00CB3D32" w:rsidP="00906C35">
      <w:pPr>
        <w:pStyle w:val="NoSpacing"/>
        <w:ind w:left="720"/>
      </w:pPr>
    </w:p>
    <w:p w14:paraId="65D37EE2" w14:textId="134DA0BC" w:rsidR="00CB3D32" w:rsidRDefault="00CB3D32" w:rsidP="00CB3D32">
      <w:pPr>
        <w:pStyle w:val="NoSpacing"/>
        <w:ind w:left="720"/>
      </w:pPr>
      <w:r>
        <w:t>Steve Azell, Interlochen Alternative Health, thanked the Board for opting in</w:t>
      </w:r>
      <w:r w:rsidR="00DF6A4D">
        <w:t xml:space="preserve"> for medical marijuana.  H</w:t>
      </w:r>
      <w:r>
        <w:t>e</w:t>
      </w:r>
      <w:r w:rsidR="00DF6A4D">
        <w:t xml:space="preserve"> thanked the board for purchasing a new vehicle for the Chief and </w:t>
      </w:r>
      <w:r w:rsidR="00C1711F">
        <w:t>said the Chief is doing a great job, he</w:t>
      </w:r>
      <w:r>
        <w:t xml:space="preserve"> supports the Chief.</w:t>
      </w:r>
    </w:p>
    <w:p w14:paraId="241C1A99" w14:textId="77777777" w:rsidR="00C1711F" w:rsidRDefault="00C1711F" w:rsidP="00CB3D32">
      <w:pPr>
        <w:pStyle w:val="NoSpacing"/>
        <w:ind w:left="720"/>
      </w:pPr>
    </w:p>
    <w:p w14:paraId="1F76130F" w14:textId="77777777" w:rsidR="00C1711F" w:rsidRDefault="00C1711F" w:rsidP="00CB3D32">
      <w:pPr>
        <w:pStyle w:val="NoSpacing"/>
        <w:ind w:left="720"/>
      </w:pPr>
      <w:r>
        <w:t xml:space="preserve">Supervisor Radtke reminded the board members we have August 28, 2018 and </w:t>
      </w:r>
    </w:p>
    <w:p w14:paraId="6535324D" w14:textId="38B2B7D1" w:rsidR="00C1711F" w:rsidRPr="00906C35" w:rsidRDefault="00C1711F" w:rsidP="00CB3D32">
      <w:pPr>
        <w:pStyle w:val="NoSpacing"/>
        <w:ind w:left="720"/>
      </w:pPr>
      <w:r>
        <w:t>September 25, 2018 reserved for board training dates.  The training will be held at the Golden Fellowship Hall beginning at 6:00 p.m.</w:t>
      </w:r>
      <w:bookmarkStart w:id="0" w:name="_GoBack"/>
      <w:bookmarkEnd w:id="0"/>
      <w:r>
        <w:t xml:space="preserve"> </w:t>
      </w:r>
    </w:p>
    <w:p w14:paraId="7154AD07" w14:textId="77777777" w:rsidR="00E300C1" w:rsidRPr="003B6135" w:rsidRDefault="00E300C1" w:rsidP="00BF4CC2">
      <w:pPr>
        <w:pStyle w:val="NoSpacing"/>
      </w:pPr>
    </w:p>
    <w:p w14:paraId="587EDB1B" w14:textId="1A9647B2" w:rsidR="003B6135" w:rsidRPr="003B6135" w:rsidRDefault="003B6135" w:rsidP="003B6135">
      <w:pPr>
        <w:pStyle w:val="NoSpacing"/>
        <w:numPr>
          <w:ilvl w:val="0"/>
          <w:numId w:val="4"/>
        </w:numPr>
      </w:pPr>
      <w:r>
        <w:rPr>
          <w:b/>
        </w:rPr>
        <w:t xml:space="preserve">ADJOURNMENT:  </w:t>
      </w:r>
      <w:r>
        <w:t>By Radtke at</w:t>
      </w:r>
      <w:r w:rsidR="00033208">
        <w:t xml:space="preserve"> 7:</w:t>
      </w:r>
      <w:r w:rsidR="00906C35">
        <w:t>55</w:t>
      </w:r>
      <w:r w:rsidR="00033208">
        <w:t xml:space="preserve"> pm.</w:t>
      </w:r>
    </w:p>
    <w:p w14:paraId="15A87480" w14:textId="77777777" w:rsidR="0015774B" w:rsidRDefault="0015774B" w:rsidP="00FB511D">
      <w:pPr>
        <w:pStyle w:val="NoSpacing"/>
      </w:pPr>
    </w:p>
    <w:p w14:paraId="7A8A163B" w14:textId="77777777" w:rsidR="00D72B7D" w:rsidRDefault="00D72B7D" w:rsidP="00FB511D">
      <w:pPr>
        <w:pStyle w:val="NoSpacing"/>
      </w:pPr>
    </w:p>
    <w:p w14:paraId="1E83DD6E" w14:textId="77777777" w:rsidR="00D72B7D" w:rsidRDefault="00D72B7D"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1E6AD" w14:textId="77777777" w:rsidR="008F2A81" w:rsidRDefault="008F2A81" w:rsidP="00A87D48">
      <w:pPr>
        <w:spacing w:after="0" w:line="240" w:lineRule="auto"/>
      </w:pPr>
      <w:r>
        <w:separator/>
      </w:r>
    </w:p>
  </w:endnote>
  <w:endnote w:type="continuationSeparator" w:id="0">
    <w:p w14:paraId="6750DADA" w14:textId="77777777" w:rsidR="008F2A81" w:rsidRDefault="008F2A81"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3B6135" w:rsidRDefault="003B61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138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1384">
              <w:rPr>
                <w:b/>
                <w:bCs/>
                <w:noProof/>
              </w:rPr>
              <w:t>5</w:t>
            </w:r>
            <w:r>
              <w:rPr>
                <w:b/>
                <w:bCs/>
                <w:sz w:val="24"/>
                <w:szCs w:val="24"/>
              </w:rPr>
              <w:fldChar w:fldCharType="end"/>
            </w:r>
          </w:p>
        </w:sdtContent>
      </w:sdt>
    </w:sdtContent>
  </w:sdt>
  <w:p w14:paraId="1992DB3F" w14:textId="77777777" w:rsidR="003B6135" w:rsidRDefault="003B6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A0604" w14:textId="77777777" w:rsidR="008F2A81" w:rsidRDefault="008F2A81" w:rsidP="00A87D48">
      <w:pPr>
        <w:spacing w:after="0" w:line="240" w:lineRule="auto"/>
      </w:pPr>
      <w:r>
        <w:separator/>
      </w:r>
    </w:p>
  </w:footnote>
  <w:footnote w:type="continuationSeparator" w:id="0">
    <w:p w14:paraId="18F1EF78" w14:textId="77777777" w:rsidR="008F2A81" w:rsidRDefault="008F2A81" w:rsidP="00A8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5E85" w14:textId="77777777" w:rsidR="003B6135" w:rsidRPr="00EF1317" w:rsidRDefault="003B6135">
    <w:pPr>
      <w:pStyle w:val="Header"/>
      <w:rPr>
        <w:b/>
        <w:sz w:val="16"/>
      </w:rPr>
    </w:pPr>
    <w:r w:rsidRPr="00EF1317">
      <w:rPr>
        <w:b/>
        <w:sz w:val="16"/>
      </w:rPr>
      <w:t>GREEN LAKE TOWNSHIP BOARD</w:t>
    </w:r>
  </w:p>
  <w:p w14:paraId="38A3157E" w14:textId="77777777" w:rsidR="003B6135" w:rsidRPr="00EF1317" w:rsidRDefault="003B6135">
    <w:pPr>
      <w:pStyle w:val="Header"/>
      <w:rPr>
        <w:b/>
        <w:sz w:val="16"/>
      </w:rPr>
    </w:pPr>
    <w:r w:rsidRPr="00EF1317">
      <w:rPr>
        <w:b/>
        <w:sz w:val="16"/>
      </w:rPr>
      <w:t>MINUTES</w:t>
    </w:r>
  </w:p>
  <w:p w14:paraId="35D43AE1" w14:textId="57C89782" w:rsidR="003B6135" w:rsidRPr="00F6097A" w:rsidRDefault="00033208">
    <w:pPr>
      <w:pStyle w:val="Header"/>
      <w:rPr>
        <w:b/>
        <w:sz w:val="16"/>
      </w:rPr>
    </w:pPr>
    <w:r>
      <w:rPr>
        <w:b/>
        <w:sz w:val="16"/>
      </w:rPr>
      <w:t>A</w:t>
    </w:r>
    <w:r w:rsidR="00F6097A">
      <w:rPr>
        <w:b/>
        <w:sz w:val="16"/>
      </w:rPr>
      <w:t>UGUST 13</w:t>
    </w:r>
    <w:r>
      <w:rPr>
        <w:b/>
        <w:sz w:val="16"/>
      </w:rPr>
      <w:t>, 2018</w:t>
    </w:r>
  </w:p>
  <w:p w14:paraId="29E39CD6" w14:textId="6340CEB8" w:rsidR="003B6135" w:rsidRDefault="003B6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B75890"/>
    <w:multiLevelType w:val="hybridMultilevel"/>
    <w:tmpl w:val="77580182"/>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12"/>
  </w:num>
  <w:num w:numId="5">
    <w:abstractNumId w:val="13"/>
  </w:num>
  <w:num w:numId="6">
    <w:abstractNumId w:val="6"/>
  </w:num>
  <w:num w:numId="7">
    <w:abstractNumId w:val="7"/>
  </w:num>
  <w:num w:numId="8">
    <w:abstractNumId w:val="10"/>
  </w:num>
  <w:num w:numId="9">
    <w:abstractNumId w:val="1"/>
  </w:num>
  <w:num w:numId="10">
    <w:abstractNumId w:val="3"/>
  </w:num>
  <w:num w:numId="11">
    <w:abstractNumId w:val="11"/>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F7"/>
    <w:rsid w:val="000011B6"/>
    <w:rsid w:val="000313EC"/>
    <w:rsid w:val="00033208"/>
    <w:rsid w:val="000342A0"/>
    <w:rsid w:val="000342D4"/>
    <w:rsid w:val="0004412E"/>
    <w:rsid w:val="000669C5"/>
    <w:rsid w:val="00085346"/>
    <w:rsid w:val="000869E7"/>
    <w:rsid w:val="00096370"/>
    <w:rsid w:val="00097098"/>
    <w:rsid w:val="000A4CE9"/>
    <w:rsid w:val="000B4CF8"/>
    <w:rsid w:val="000C3FB1"/>
    <w:rsid w:val="000C5BC5"/>
    <w:rsid w:val="000E0B00"/>
    <w:rsid w:val="000E157B"/>
    <w:rsid w:val="000E2244"/>
    <w:rsid w:val="000E29E2"/>
    <w:rsid w:val="000F017D"/>
    <w:rsid w:val="000F5CE3"/>
    <w:rsid w:val="00100BAF"/>
    <w:rsid w:val="001053E8"/>
    <w:rsid w:val="00112198"/>
    <w:rsid w:val="00112EDE"/>
    <w:rsid w:val="001143D1"/>
    <w:rsid w:val="0015774B"/>
    <w:rsid w:val="0016458A"/>
    <w:rsid w:val="0018219E"/>
    <w:rsid w:val="00192C0F"/>
    <w:rsid w:val="00195B24"/>
    <w:rsid w:val="001A5FB5"/>
    <w:rsid w:val="001B32FE"/>
    <w:rsid w:val="001C425C"/>
    <w:rsid w:val="001D2202"/>
    <w:rsid w:val="001D2932"/>
    <w:rsid w:val="001D7F0B"/>
    <w:rsid w:val="001F29C6"/>
    <w:rsid w:val="001F4CCA"/>
    <w:rsid w:val="00202DF5"/>
    <w:rsid w:val="00204D75"/>
    <w:rsid w:val="00221E1A"/>
    <w:rsid w:val="0024305A"/>
    <w:rsid w:val="00245B40"/>
    <w:rsid w:val="002475BC"/>
    <w:rsid w:val="002761C2"/>
    <w:rsid w:val="002857B5"/>
    <w:rsid w:val="002905E1"/>
    <w:rsid w:val="0029331E"/>
    <w:rsid w:val="002A441B"/>
    <w:rsid w:val="002C63C6"/>
    <w:rsid w:val="002C651D"/>
    <w:rsid w:val="002D31CB"/>
    <w:rsid w:val="002E2275"/>
    <w:rsid w:val="002F3E06"/>
    <w:rsid w:val="0030276F"/>
    <w:rsid w:val="00311C2D"/>
    <w:rsid w:val="003154DE"/>
    <w:rsid w:val="0033108B"/>
    <w:rsid w:val="00334147"/>
    <w:rsid w:val="003467EE"/>
    <w:rsid w:val="00364398"/>
    <w:rsid w:val="0037306C"/>
    <w:rsid w:val="003A2FB8"/>
    <w:rsid w:val="003B6135"/>
    <w:rsid w:val="003D1226"/>
    <w:rsid w:val="003D2D66"/>
    <w:rsid w:val="003D7588"/>
    <w:rsid w:val="003E3F3D"/>
    <w:rsid w:val="003E535D"/>
    <w:rsid w:val="004007F1"/>
    <w:rsid w:val="00422FFC"/>
    <w:rsid w:val="004271C5"/>
    <w:rsid w:val="004315E6"/>
    <w:rsid w:val="0043247E"/>
    <w:rsid w:val="004339C2"/>
    <w:rsid w:val="00440134"/>
    <w:rsid w:val="00445A76"/>
    <w:rsid w:val="0046748C"/>
    <w:rsid w:val="00472AA5"/>
    <w:rsid w:val="00472E5B"/>
    <w:rsid w:val="004762D8"/>
    <w:rsid w:val="004910EA"/>
    <w:rsid w:val="004A7B21"/>
    <w:rsid w:val="004C574E"/>
    <w:rsid w:val="004D13C8"/>
    <w:rsid w:val="004E334D"/>
    <w:rsid w:val="004E4A65"/>
    <w:rsid w:val="004F5340"/>
    <w:rsid w:val="00512932"/>
    <w:rsid w:val="0051627E"/>
    <w:rsid w:val="00551667"/>
    <w:rsid w:val="00566F46"/>
    <w:rsid w:val="00583531"/>
    <w:rsid w:val="005B6D96"/>
    <w:rsid w:val="005C2CC8"/>
    <w:rsid w:val="005C4138"/>
    <w:rsid w:val="005D1A53"/>
    <w:rsid w:val="005D3276"/>
    <w:rsid w:val="005D6BCC"/>
    <w:rsid w:val="005E6054"/>
    <w:rsid w:val="005E6C14"/>
    <w:rsid w:val="00607815"/>
    <w:rsid w:val="00611DBD"/>
    <w:rsid w:val="00611F76"/>
    <w:rsid w:val="00612C56"/>
    <w:rsid w:val="00642FC6"/>
    <w:rsid w:val="00650409"/>
    <w:rsid w:val="00657D3B"/>
    <w:rsid w:val="00664DB2"/>
    <w:rsid w:val="00692F63"/>
    <w:rsid w:val="006B0AEB"/>
    <w:rsid w:val="006B67CA"/>
    <w:rsid w:val="006F374F"/>
    <w:rsid w:val="006F55CF"/>
    <w:rsid w:val="00700412"/>
    <w:rsid w:val="00704EA7"/>
    <w:rsid w:val="00727D22"/>
    <w:rsid w:val="00732CBE"/>
    <w:rsid w:val="00733146"/>
    <w:rsid w:val="00745FCC"/>
    <w:rsid w:val="00751D37"/>
    <w:rsid w:val="00752FA5"/>
    <w:rsid w:val="00753EA2"/>
    <w:rsid w:val="00765979"/>
    <w:rsid w:val="0076776C"/>
    <w:rsid w:val="00775167"/>
    <w:rsid w:val="00793EE7"/>
    <w:rsid w:val="007953A0"/>
    <w:rsid w:val="007962BF"/>
    <w:rsid w:val="007B23B2"/>
    <w:rsid w:val="007B6B1C"/>
    <w:rsid w:val="007C3601"/>
    <w:rsid w:val="008014B9"/>
    <w:rsid w:val="00805A7B"/>
    <w:rsid w:val="0083266C"/>
    <w:rsid w:val="00841545"/>
    <w:rsid w:val="00844863"/>
    <w:rsid w:val="00846914"/>
    <w:rsid w:val="00847C66"/>
    <w:rsid w:val="008520A7"/>
    <w:rsid w:val="00856946"/>
    <w:rsid w:val="00871DBB"/>
    <w:rsid w:val="00876AD1"/>
    <w:rsid w:val="00883958"/>
    <w:rsid w:val="00883DDD"/>
    <w:rsid w:val="008A13F7"/>
    <w:rsid w:val="008A3741"/>
    <w:rsid w:val="008B3561"/>
    <w:rsid w:val="008C39B6"/>
    <w:rsid w:val="008D1E54"/>
    <w:rsid w:val="008E2609"/>
    <w:rsid w:val="008F04CD"/>
    <w:rsid w:val="008F2A81"/>
    <w:rsid w:val="008F5FA9"/>
    <w:rsid w:val="00906C35"/>
    <w:rsid w:val="00906D86"/>
    <w:rsid w:val="009111C1"/>
    <w:rsid w:val="009156C1"/>
    <w:rsid w:val="00917D2E"/>
    <w:rsid w:val="00920631"/>
    <w:rsid w:val="00922D17"/>
    <w:rsid w:val="00950E74"/>
    <w:rsid w:val="00953FE0"/>
    <w:rsid w:val="009736E2"/>
    <w:rsid w:val="009803A9"/>
    <w:rsid w:val="00982A9D"/>
    <w:rsid w:val="009878DE"/>
    <w:rsid w:val="0099634D"/>
    <w:rsid w:val="009B4C3A"/>
    <w:rsid w:val="009C6216"/>
    <w:rsid w:val="009D378E"/>
    <w:rsid w:val="009D797D"/>
    <w:rsid w:val="009E0B01"/>
    <w:rsid w:val="009E28FB"/>
    <w:rsid w:val="00A021BB"/>
    <w:rsid w:val="00A0577D"/>
    <w:rsid w:val="00A13A25"/>
    <w:rsid w:val="00A15FDB"/>
    <w:rsid w:val="00A16A24"/>
    <w:rsid w:val="00A56174"/>
    <w:rsid w:val="00A63854"/>
    <w:rsid w:val="00A66621"/>
    <w:rsid w:val="00A738CB"/>
    <w:rsid w:val="00A7563F"/>
    <w:rsid w:val="00A82577"/>
    <w:rsid w:val="00A87D48"/>
    <w:rsid w:val="00A95774"/>
    <w:rsid w:val="00A95B01"/>
    <w:rsid w:val="00A9618F"/>
    <w:rsid w:val="00AA672E"/>
    <w:rsid w:val="00AC313D"/>
    <w:rsid w:val="00AC7F76"/>
    <w:rsid w:val="00AE15A4"/>
    <w:rsid w:val="00AE4E5D"/>
    <w:rsid w:val="00AE640D"/>
    <w:rsid w:val="00AE6870"/>
    <w:rsid w:val="00AF310D"/>
    <w:rsid w:val="00AF4F13"/>
    <w:rsid w:val="00B0306D"/>
    <w:rsid w:val="00B10065"/>
    <w:rsid w:val="00B115E3"/>
    <w:rsid w:val="00B4083B"/>
    <w:rsid w:val="00B414DC"/>
    <w:rsid w:val="00B82BB0"/>
    <w:rsid w:val="00B84010"/>
    <w:rsid w:val="00BA3B6D"/>
    <w:rsid w:val="00BC12E3"/>
    <w:rsid w:val="00BC20B7"/>
    <w:rsid w:val="00BD4640"/>
    <w:rsid w:val="00BF4CC2"/>
    <w:rsid w:val="00C010AB"/>
    <w:rsid w:val="00C14E91"/>
    <w:rsid w:val="00C1711F"/>
    <w:rsid w:val="00C20729"/>
    <w:rsid w:val="00C20BD5"/>
    <w:rsid w:val="00C230A0"/>
    <w:rsid w:val="00C237BD"/>
    <w:rsid w:val="00C2703B"/>
    <w:rsid w:val="00C31530"/>
    <w:rsid w:val="00C46733"/>
    <w:rsid w:val="00C50A69"/>
    <w:rsid w:val="00C64EFC"/>
    <w:rsid w:val="00C65DE8"/>
    <w:rsid w:val="00C74C79"/>
    <w:rsid w:val="00CA1B22"/>
    <w:rsid w:val="00CB2C2C"/>
    <w:rsid w:val="00CB3D32"/>
    <w:rsid w:val="00CC6770"/>
    <w:rsid w:val="00CE0080"/>
    <w:rsid w:val="00CF4607"/>
    <w:rsid w:val="00CF5A20"/>
    <w:rsid w:val="00D061D9"/>
    <w:rsid w:val="00D105F1"/>
    <w:rsid w:val="00D31068"/>
    <w:rsid w:val="00D400F3"/>
    <w:rsid w:val="00D64C3D"/>
    <w:rsid w:val="00D6619B"/>
    <w:rsid w:val="00D700FE"/>
    <w:rsid w:val="00D72B7D"/>
    <w:rsid w:val="00D73545"/>
    <w:rsid w:val="00DA45F6"/>
    <w:rsid w:val="00DF6A4D"/>
    <w:rsid w:val="00E06F33"/>
    <w:rsid w:val="00E300C1"/>
    <w:rsid w:val="00E31384"/>
    <w:rsid w:val="00E31655"/>
    <w:rsid w:val="00E37AFE"/>
    <w:rsid w:val="00E41B26"/>
    <w:rsid w:val="00E534BD"/>
    <w:rsid w:val="00E602C5"/>
    <w:rsid w:val="00E6468F"/>
    <w:rsid w:val="00E65342"/>
    <w:rsid w:val="00E709A1"/>
    <w:rsid w:val="00E724CA"/>
    <w:rsid w:val="00E72FDE"/>
    <w:rsid w:val="00E84B37"/>
    <w:rsid w:val="00E9003C"/>
    <w:rsid w:val="00EA006F"/>
    <w:rsid w:val="00EB5387"/>
    <w:rsid w:val="00EB5C39"/>
    <w:rsid w:val="00EB70F9"/>
    <w:rsid w:val="00EC0908"/>
    <w:rsid w:val="00EC6681"/>
    <w:rsid w:val="00EF1317"/>
    <w:rsid w:val="00EF30C1"/>
    <w:rsid w:val="00F109A7"/>
    <w:rsid w:val="00F55107"/>
    <w:rsid w:val="00F6097A"/>
    <w:rsid w:val="00F82F1E"/>
    <w:rsid w:val="00F856AD"/>
    <w:rsid w:val="00F87668"/>
    <w:rsid w:val="00F969B6"/>
    <w:rsid w:val="00FB511D"/>
    <w:rsid w:val="00FC2C4C"/>
    <w:rsid w:val="00FC57CE"/>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4ECAD-F93D-48B4-8245-0AC5F1B1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3</cp:revision>
  <cp:lastPrinted>2018-08-21T19:23:00Z</cp:lastPrinted>
  <dcterms:created xsi:type="dcterms:W3CDTF">2018-08-20T14:57:00Z</dcterms:created>
  <dcterms:modified xsi:type="dcterms:W3CDTF">2018-08-21T19:23:00Z</dcterms:modified>
</cp:coreProperties>
</file>