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332" w:rsidRPr="00556868" w:rsidRDefault="00556868" w:rsidP="00556868">
      <w:pPr>
        <w:ind w:left="2160" w:firstLine="720"/>
        <w:rPr>
          <w:b/>
        </w:rPr>
      </w:pPr>
      <w:r w:rsidRPr="00556868">
        <w:rPr>
          <w:b/>
        </w:rPr>
        <w:t>GREEN LAKE TOWNSHIP BOARD</w:t>
      </w:r>
    </w:p>
    <w:p w:rsidR="00556868" w:rsidRPr="00556868" w:rsidRDefault="00556868" w:rsidP="00556868">
      <w:pPr>
        <w:ind w:left="2160" w:firstLine="720"/>
        <w:rPr>
          <w:b/>
        </w:rPr>
      </w:pPr>
      <w:r w:rsidRPr="00556868">
        <w:rPr>
          <w:b/>
        </w:rPr>
        <w:t xml:space="preserve">      Green Lake Township Hall</w:t>
      </w:r>
    </w:p>
    <w:p w:rsidR="00556868" w:rsidRPr="00556868" w:rsidRDefault="00556868" w:rsidP="00556868">
      <w:pPr>
        <w:ind w:left="1440" w:firstLine="720"/>
        <w:rPr>
          <w:b/>
        </w:rPr>
      </w:pPr>
      <w:r w:rsidRPr="00556868">
        <w:rPr>
          <w:b/>
        </w:rPr>
        <w:t xml:space="preserve">             9394 Tenth Street, Interlochen, MI</w:t>
      </w:r>
    </w:p>
    <w:p w:rsidR="00556868" w:rsidRPr="00556868" w:rsidRDefault="00556868">
      <w:pPr>
        <w:rPr>
          <w:b/>
        </w:rPr>
      </w:pPr>
      <w:r w:rsidRPr="00556868">
        <w:rPr>
          <w:b/>
        </w:rPr>
        <w:t xml:space="preserve">                                                                             July 31, 2018</w:t>
      </w:r>
    </w:p>
    <w:p w:rsidR="00556868" w:rsidRDefault="00556868">
      <w:pPr>
        <w:rPr>
          <w:b/>
        </w:rPr>
      </w:pPr>
      <w:r w:rsidRPr="00556868">
        <w:rPr>
          <w:b/>
        </w:rPr>
        <w:tab/>
      </w:r>
      <w:r w:rsidRPr="00556868">
        <w:rPr>
          <w:b/>
        </w:rPr>
        <w:tab/>
      </w:r>
      <w:r w:rsidRPr="00556868">
        <w:rPr>
          <w:b/>
        </w:rPr>
        <w:tab/>
      </w:r>
      <w:r w:rsidRPr="00556868">
        <w:rPr>
          <w:b/>
        </w:rPr>
        <w:tab/>
      </w:r>
      <w:r w:rsidRPr="00556868">
        <w:rPr>
          <w:b/>
        </w:rPr>
        <w:tab/>
        <w:t xml:space="preserve">        MINUTES</w:t>
      </w:r>
    </w:p>
    <w:p w:rsidR="00556868" w:rsidRDefault="00556868">
      <w:pPr>
        <w:rPr>
          <w:b/>
        </w:rPr>
      </w:pPr>
    </w:p>
    <w:p w:rsidR="00556868" w:rsidRDefault="00556868">
      <w:pPr>
        <w:rPr>
          <w:b/>
        </w:rPr>
      </w:pPr>
    </w:p>
    <w:p w:rsidR="00556868" w:rsidRDefault="00556868">
      <w:r>
        <w:rPr>
          <w:b/>
        </w:rPr>
        <w:t xml:space="preserve">CALL TO ORDER:  </w:t>
      </w:r>
      <w:r>
        <w:t>Called to order at 5:00 p.m. by Supervisor Radtke.</w:t>
      </w:r>
    </w:p>
    <w:p w:rsidR="00556868" w:rsidRDefault="00556868"/>
    <w:p w:rsidR="00556868" w:rsidRDefault="00556868">
      <w:r w:rsidRPr="00556868">
        <w:rPr>
          <w:b/>
        </w:rPr>
        <w:t>PLEDGE</w:t>
      </w:r>
      <w:r>
        <w:t>:  Was recited.</w:t>
      </w:r>
    </w:p>
    <w:p w:rsidR="00556868" w:rsidRDefault="00556868"/>
    <w:p w:rsidR="00556868" w:rsidRDefault="00556868">
      <w:r w:rsidRPr="00556868">
        <w:rPr>
          <w:b/>
        </w:rPr>
        <w:t>ROLL CALL</w:t>
      </w:r>
      <w:r>
        <w:t>:  West, McDonald, Bieganowski, Biondo, Schroeter, Kramer and Radtke present.</w:t>
      </w:r>
    </w:p>
    <w:p w:rsidR="00556868" w:rsidRDefault="00556868"/>
    <w:p w:rsidR="00556868" w:rsidRDefault="00556868">
      <w:r w:rsidRPr="00556868">
        <w:rPr>
          <w:b/>
        </w:rPr>
        <w:t>NEW BUSINESS</w:t>
      </w:r>
      <w:r>
        <w:t>:</w:t>
      </w:r>
    </w:p>
    <w:p w:rsidR="00556868" w:rsidRDefault="00556868"/>
    <w:p w:rsidR="004D5284" w:rsidRDefault="00556868">
      <w:r>
        <w:t xml:space="preserve">     </w:t>
      </w:r>
      <w:r w:rsidRPr="00556868">
        <w:rPr>
          <w:b/>
        </w:rPr>
        <w:t>Update from Blair Township Meeting Regarding ALS Agreement</w:t>
      </w:r>
      <w:r>
        <w:t>:  Supervisor Radtke discussed the meeting minutes from the July 25, 2018 meeting between Blair Township and Green Lake Township and each agency billing company.</w:t>
      </w:r>
      <w:r w:rsidR="008853AF">
        <w:t xml:space="preserve">  (Exhibit A)</w:t>
      </w:r>
      <w:r>
        <w:t xml:space="preserve">   </w:t>
      </w:r>
      <w:r w:rsidR="008853AF">
        <w:t xml:space="preserve">Supervisor Radtke informed the board, per the board request at the June 18, 2018 Special Meeting, the </w:t>
      </w:r>
      <w:r w:rsidR="002F582B">
        <w:t xml:space="preserve">90 day </w:t>
      </w:r>
      <w:r w:rsidR="008853AF">
        <w:t>termination letter was hand delivered to Blair Township on July 31, 2018.  The board is in agreement they would like to continue discussions with Blair Township to come to a mutual agreement for Advanced Life Support Services and prepare an updated mutual aid contract with them.  The board asked Supervisor Radtke to contact Blair Township in the next few weeks to set up another meeting to discuss this matter further.</w:t>
      </w:r>
      <w:r w:rsidR="004D5284">
        <w:t xml:space="preserve">  Chief Cutway explained the difference between Basic Life Support Service versus Advanced Life Support Service.  The board agreed the topic of going to Advanced Life Support has been discussed for many years and now is the time to move forward.</w:t>
      </w:r>
    </w:p>
    <w:p w:rsidR="004D5284" w:rsidRDefault="004D5284"/>
    <w:p w:rsidR="00B42C42" w:rsidRDefault="004D5284">
      <w:r>
        <w:t>The board discussed Resolution number 3-8-10.  Trustee McDonald stated the third Whereas paragraph is a non-bi</w:t>
      </w:r>
      <w:r w:rsidR="007C78A1">
        <w:t>ndi</w:t>
      </w:r>
      <w:r w:rsidR="00DA75A8">
        <w:t xml:space="preserve">ng section to the resolution.   </w:t>
      </w:r>
      <w:r w:rsidR="00112879">
        <w:t xml:space="preserve">The resolution is for setting the fee schedule.  </w:t>
      </w:r>
      <w:r w:rsidR="00DA75A8">
        <w:t>Treasurer Schroeter stated nothing will change for the residents at this time.</w:t>
      </w:r>
      <w:r w:rsidR="007C78A1">
        <w:t xml:space="preserve">  Trustee Bieg</w:t>
      </w:r>
      <w:r w:rsidR="00F91CAD">
        <w:t xml:space="preserve">anowski stated the purpose for this is to keep us on the right side of our governmental billing agency so we have parity with everything. </w:t>
      </w:r>
      <w:r w:rsidR="007C78A1">
        <w:t xml:space="preserve"> </w:t>
      </w:r>
      <w:r>
        <w:t xml:space="preserve">  </w:t>
      </w:r>
      <w:r w:rsidR="002F582B">
        <w:t>Moved Kramer, Support Bieganowski to</w:t>
      </w:r>
      <w:r w:rsidR="007C78A1">
        <w:t xml:space="preserve"> amend Resolution number 3-8-10 to</w:t>
      </w:r>
      <w:r w:rsidR="002F582B">
        <w:t xml:space="preserve"> remove the third Whereas paragra</w:t>
      </w:r>
      <w:r w:rsidR="00112879">
        <w:t>ph</w:t>
      </w:r>
      <w:bookmarkStart w:id="0" w:name="_GoBack"/>
      <w:bookmarkEnd w:id="0"/>
      <w:r>
        <w:t>.  Roll call vote:  Bieganowski – Yes, West – Yes, Biondo – Yes, McDonald – Yes, Schroeter – Yes, Kramer – Yes, Radtke – Yes.  Motion carried.</w:t>
      </w:r>
    </w:p>
    <w:p w:rsidR="00B42C42" w:rsidRDefault="00B42C42"/>
    <w:p w:rsidR="00B42C42" w:rsidRDefault="00B42C42">
      <w:r>
        <w:t xml:space="preserve">     </w:t>
      </w:r>
      <w:r w:rsidRPr="00B42C42">
        <w:rPr>
          <w:b/>
        </w:rPr>
        <w:t>Resolution #07312018.1:  Ballot Language Approval for November 6, 2018</w:t>
      </w:r>
      <w:r>
        <w:t>:</w:t>
      </w:r>
      <w:r w:rsidR="008853AF">
        <w:t xml:space="preserve">  </w:t>
      </w:r>
      <w:r>
        <w:t xml:space="preserve"> The board reviewed Resolution #07312018.1 and made the following corrections/additions to it:  added paramedic in th</w:t>
      </w:r>
      <w:r w:rsidR="00730E0D">
        <w:t>e heading before advanced, add</w:t>
      </w:r>
      <w:r>
        <w:t xml:space="preserve"> after for, general operating and capital expenses of providing paramedic advanced life support ambulance services …, in the second WHEREAS, remove </w:t>
      </w:r>
      <w:r w:rsidRPr="00B42C42">
        <w:rPr>
          <w:b/>
          <w:u w:val="single"/>
        </w:rPr>
        <w:t>a</w:t>
      </w:r>
      <w:r w:rsidRPr="00B42C42">
        <w:rPr>
          <w:u w:val="single"/>
        </w:rPr>
        <w:t xml:space="preserve"> </w:t>
      </w:r>
      <w:r>
        <w:t xml:space="preserve">0.95 mil increase and add request up to 0.95 mil increase.  In the certification area change August 9, 2017 to </w:t>
      </w:r>
    </w:p>
    <w:p w:rsidR="008853AF" w:rsidRDefault="00B42C42">
      <w:r>
        <w:t>July 31, 2018.</w:t>
      </w:r>
      <w:r w:rsidR="007C78A1">
        <w:t xml:space="preserve">  </w:t>
      </w:r>
      <w:r w:rsidR="00730E0D">
        <w:t>Moved Bieganowski, Support Kramer to adopt Resolution #07312018.1 with the corrections noted above.  Roll call vote:  Biondo – Yes, West – Yes, Bieganowski – Yes, McDonald – Yes,</w:t>
      </w:r>
    </w:p>
    <w:p w:rsidR="00730E0D" w:rsidRDefault="00730E0D">
      <w:r>
        <w:t>Schroeter – Yes, Kramer – Yes, Radtke – Yes.  Carried.  Trustee West stated the reason she voted yes was because she like the resolution but she wasn’t in favor of putting it on the ballot at this time.</w:t>
      </w:r>
    </w:p>
    <w:p w:rsidR="00730E0D" w:rsidRDefault="00730E0D">
      <w:r>
        <w:lastRenderedPageBreak/>
        <w:t>Green Lake Township Special Meeting Continued</w:t>
      </w:r>
      <w:r>
        <w:tab/>
        <w:t>July 31, 2018</w:t>
      </w:r>
      <w:r>
        <w:tab/>
      </w:r>
      <w:r>
        <w:tab/>
      </w:r>
      <w:r>
        <w:tab/>
        <w:t>Page 2</w:t>
      </w:r>
    </w:p>
    <w:p w:rsidR="00730E0D" w:rsidRDefault="00730E0D"/>
    <w:p w:rsidR="00730E0D" w:rsidRDefault="00730E0D">
      <w:r w:rsidRPr="00730E0D">
        <w:rPr>
          <w:b/>
        </w:rPr>
        <w:t>NEW BUSINESS CONTINUED</w:t>
      </w:r>
      <w:r>
        <w:t>:</w:t>
      </w:r>
    </w:p>
    <w:p w:rsidR="00730E0D" w:rsidRDefault="00730E0D"/>
    <w:p w:rsidR="00112879" w:rsidRDefault="00730E0D">
      <w:r>
        <w:t xml:space="preserve">     </w:t>
      </w:r>
      <w:r w:rsidRPr="00730E0D">
        <w:rPr>
          <w:b/>
        </w:rPr>
        <w:t>Old EMS/Fire I Pads Declared Surplus:</w:t>
      </w:r>
      <w:r>
        <w:rPr>
          <w:b/>
        </w:rPr>
        <w:t xml:space="preserve">  </w:t>
      </w:r>
      <w:r>
        <w:t xml:space="preserve">  Trustee Bieganowski asked the value of the two I Pads and one Android tablet and it was stated it is under $100.00.  He feels it is petty to bring it to the board for approval under $100.00.</w:t>
      </w:r>
      <w:r w:rsidR="00112879">
        <w:t xml:space="preserve">  Chief Cutway stated there is some interest in purchasing the old ones so he wanted to bring it to the attention of the board.  Moved Biondo, Support Schroeter to declare the two (2) I Pads and one (1) Android tablet surplus and put it out for sealed bids.  Motion carried, Bieganowski voted no.  Clerk Kramer stated a notice will be posted and she will take bids for two weeks.</w:t>
      </w:r>
    </w:p>
    <w:p w:rsidR="00112879" w:rsidRDefault="00112879"/>
    <w:p w:rsidR="00730E0D" w:rsidRDefault="00112879">
      <w:r w:rsidRPr="00112879">
        <w:rPr>
          <w:b/>
        </w:rPr>
        <w:t>PUBLIC COMMENT</w:t>
      </w:r>
      <w:r>
        <w:t>:   NONE</w:t>
      </w:r>
    </w:p>
    <w:p w:rsidR="00112879" w:rsidRDefault="00112879"/>
    <w:p w:rsidR="00112879" w:rsidRDefault="00112879">
      <w:r w:rsidRPr="00112879">
        <w:rPr>
          <w:b/>
        </w:rPr>
        <w:t>ADJOURNMENT</w:t>
      </w:r>
      <w:r>
        <w:t>:  Moved Bieganowski, Support McDonald to adjourn at 6:03 p.m.  Carried.</w:t>
      </w:r>
    </w:p>
    <w:p w:rsidR="00112879" w:rsidRDefault="00112879"/>
    <w:p w:rsidR="00112879" w:rsidRDefault="00112879">
      <w:r>
        <w:t>Respectfully submitted,</w:t>
      </w:r>
    </w:p>
    <w:p w:rsidR="00112879" w:rsidRDefault="00112879"/>
    <w:p w:rsidR="00112879" w:rsidRDefault="00112879"/>
    <w:p w:rsidR="00112879" w:rsidRDefault="00112879">
      <w:r>
        <w:t>Judith L. Kramer</w:t>
      </w:r>
    </w:p>
    <w:p w:rsidR="00112879" w:rsidRPr="00730E0D" w:rsidRDefault="00112879">
      <w:r>
        <w:t>Green Lake Township Clerk</w:t>
      </w:r>
    </w:p>
    <w:p w:rsidR="00556868" w:rsidRPr="00556868" w:rsidRDefault="00556868"/>
    <w:sectPr w:rsidR="00556868" w:rsidRPr="00556868" w:rsidSect="00AA795C">
      <w:headerReference w:type="even" r:id="rId6"/>
      <w:headerReference w:type="default" r:id="rId7"/>
      <w:footerReference w:type="even" r:id="rId8"/>
      <w:footerReference w:type="default" r:id="rId9"/>
      <w:headerReference w:type="first" r:id="rId10"/>
      <w:footerReference w:type="first" r:id="rId11"/>
      <w:type w:val="continuous"/>
      <w:pgSz w:w="12240" w:h="15840"/>
      <w:pgMar w:top="1440" w:right="1440" w:bottom="1440" w:left="1440" w:header="720" w:footer="720"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60E2" w:rsidRDefault="00EB60E2" w:rsidP="00EB60E2">
      <w:pPr>
        <w:spacing w:line="240" w:lineRule="auto"/>
      </w:pPr>
      <w:r>
        <w:separator/>
      </w:r>
    </w:p>
  </w:endnote>
  <w:endnote w:type="continuationSeparator" w:id="0">
    <w:p w:rsidR="00EB60E2" w:rsidRDefault="00EB60E2" w:rsidP="00EB6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E2" w:rsidRDefault="00EB60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E2" w:rsidRDefault="00EB60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E2" w:rsidRDefault="00EB60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60E2" w:rsidRDefault="00EB60E2" w:rsidP="00EB60E2">
      <w:pPr>
        <w:spacing w:line="240" w:lineRule="auto"/>
      </w:pPr>
      <w:r>
        <w:separator/>
      </w:r>
    </w:p>
  </w:footnote>
  <w:footnote w:type="continuationSeparator" w:id="0">
    <w:p w:rsidR="00EB60E2" w:rsidRDefault="00EB60E2" w:rsidP="00EB60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E2" w:rsidRDefault="00EB60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E2" w:rsidRDefault="00EB60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0E2" w:rsidRDefault="00EB60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868"/>
    <w:rsid w:val="00112879"/>
    <w:rsid w:val="002F582B"/>
    <w:rsid w:val="00494332"/>
    <w:rsid w:val="004D5284"/>
    <w:rsid w:val="00556868"/>
    <w:rsid w:val="00730E0D"/>
    <w:rsid w:val="007C78A1"/>
    <w:rsid w:val="007E0336"/>
    <w:rsid w:val="008853AF"/>
    <w:rsid w:val="00AA795C"/>
    <w:rsid w:val="00B42C42"/>
    <w:rsid w:val="00DA75A8"/>
    <w:rsid w:val="00EB60E2"/>
    <w:rsid w:val="00F91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1B7010F-7F70-49C1-AEB4-5A6B3A84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28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879"/>
    <w:rPr>
      <w:rFonts w:ascii="Segoe UI" w:hAnsi="Segoe UI" w:cs="Segoe UI"/>
      <w:sz w:val="18"/>
      <w:szCs w:val="18"/>
    </w:rPr>
  </w:style>
  <w:style w:type="paragraph" w:styleId="Header">
    <w:name w:val="header"/>
    <w:basedOn w:val="Normal"/>
    <w:link w:val="HeaderChar"/>
    <w:uiPriority w:val="99"/>
    <w:unhideWhenUsed/>
    <w:rsid w:val="00EB60E2"/>
    <w:pPr>
      <w:tabs>
        <w:tab w:val="center" w:pos="4680"/>
        <w:tab w:val="right" w:pos="9360"/>
      </w:tabs>
      <w:spacing w:line="240" w:lineRule="auto"/>
    </w:pPr>
  </w:style>
  <w:style w:type="character" w:customStyle="1" w:styleId="HeaderChar">
    <w:name w:val="Header Char"/>
    <w:basedOn w:val="DefaultParagraphFont"/>
    <w:link w:val="Header"/>
    <w:uiPriority w:val="99"/>
    <w:rsid w:val="00EB60E2"/>
  </w:style>
  <w:style w:type="paragraph" w:styleId="Footer">
    <w:name w:val="footer"/>
    <w:basedOn w:val="Normal"/>
    <w:link w:val="FooterChar"/>
    <w:uiPriority w:val="99"/>
    <w:unhideWhenUsed/>
    <w:rsid w:val="00EB60E2"/>
    <w:pPr>
      <w:tabs>
        <w:tab w:val="center" w:pos="4680"/>
        <w:tab w:val="right" w:pos="9360"/>
      </w:tabs>
      <w:spacing w:line="240" w:lineRule="auto"/>
    </w:pPr>
  </w:style>
  <w:style w:type="character" w:customStyle="1" w:styleId="FooterChar">
    <w:name w:val="Footer Char"/>
    <w:basedOn w:val="DefaultParagraphFont"/>
    <w:link w:val="Footer"/>
    <w:uiPriority w:val="99"/>
    <w:rsid w:val="00EB6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Judi Kramer</cp:lastModifiedBy>
  <cp:revision>1</cp:revision>
  <cp:lastPrinted>2018-08-02T14:54:00Z</cp:lastPrinted>
  <dcterms:created xsi:type="dcterms:W3CDTF">2018-08-02T13:12:00Z</dcterms:created>
  <dcterms:modified xsi:type="dcterms:W3CDTF">2018-08-02T14:57:00Z</dcterms:modified>
</cp:coreProperties>
</file>