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Default="004B2888">
      <w:pPr>
        <w:rPr>
          <w:sz w:val="28"/>
          <w:szCs w:val="28"/>
        </w:rPr>
      </w:pPr>
      <w:r>
        <w:rPr>
          <w:sz w:val="28"/>
          <w:szCs w:val="28"/>
        </w:rPr>
        <w:t>Special Board Meeting</w:t>
      </w:r>
    </w:p>
    <w:p w:rsidR="004B2888" w:rsidRDefault="004B2888">
      <w:pPr>
        <w:rPr>
          <w:sz w:val="28"/>
          <w:szCs w:val="28"/>
        </w:rPr>
      </w:pPr>
      <w:r>
        <w:rPr>
          <w:sz w:val="28"/>
          <w:szCs w:val="28"/>
        </w:rPr>
        <w:t>August 21, 2017</w:t>
      </w:r>
    </w:p>
    <w:p w:rsidR="004B2888" w:rsidRDefault="004B2888">
      <w:pPr>
        <w:rPr>
          <w:sz w:val="28"/>
          <w:szCs w:val="28"/>
        </w:rPr>
      </w:pPr>
    </w:p>
    <w:p w:rsidR="004B2888" w:rsidRDefault="004B2888">
      <w:pPr>
        <w:rPr>
          <w:sz w:val="28"/>
          <w:szCs w:val="28"/>
        </w:rPr>
      </w:pPr>
      <w:r w:rsidRPr="004B2888">
        <w:rPr>
          <w:b/>
          <w:sz w:val="28"/>
          <w:szCs w:val="28"/>
          <w:u w:val="single"/>
        </w:rPr>
        <w:t>Call to order</w:t>
      </w:r>
      <w:r>
        <w:rPr>
          <w:sz w:val="28"/>
          <w:szCs w:val="28"/>
        </w:rPr>
        <w:t>:  Called to order at 4:00 p.m. by Supervisor Radtke.</w:t>
      </w:r>
    </w:p>
    <w:p w:rsidR="004B2888" w:rsidRDefault="004B2888">
      <w:pPr>
        <w:rPr>
          <w:sz w:val="28"/>
          <w:szCs w:val="28"/>
        </w:rPr>
      </w:pPr>
      <w:r w:rsidRPr="004B2888">
        <w:rPr>
          <w:b/>
          <w:sz w:val="28"/>
          <w:szCs w:val="28"/>
          <w:u w:val="single"/>
        </w:rPr>
        <w:t>Roll call</w:t>
      </w:r>
      <w:r>
        <w:rPr>
          <w:sz w:val="28"/>
          <w:szCs w:val="28"/>
        </w:rPr>
        <w:t>:  McDonald, West, Biondo, Bieganowski, Kramer, Radtke and Schroeter present.  Township Attorney R. Edward Kuhn also present.  Township Labor Attorney Karen Kienbaum joined the meeting via telephone at 4:15 p.m.</w:t>
      </w:r>
    </w:p>
    <w:p w:rsidR="004B2888" w:rsidRDefault="004B2888">
      <w:pPr>
        <w:rPr>
          <w:sz w:val="28"/>
          <w:szCs w:val="28"/>
        </w:rPr>
      </w:pPr>
      <w:r w:rsidRPr="004B2888">
        <w:rPr>
          <w:b/>
          <w:sz w:val="28"/>
          <w:szCs w:val="28"/>
          <w:u w:val="single"/>
        </w:rPr>
        <w:t>New business</w:t>
      </w:r>
      <w:r>
        <w:rPr>
          <w:sz w:val="28"/>
          <w:szCs w:val="28"/>
        </w:rPr>
        <w:t>:</w:t>
      </w:r>
    </w:p>
    <w:p w:rsidR="004B2888" w:rsidRDefault="004B2888">
      <w:pPr>
        <w:rPr>
          <w:sz w:val="28"/>
          <w:szCs w:val="28"/>
        </w:rPr>
      </w:pPr>
      <w:r w:rsidRPr="004B2888">
        <w:rPr>
          <w:b/>
          <w:sz w:val="28"/>
          <w:szCs w:val="28"/>
        </w:rPr>
        <w:t>Employee matter</w:t>
      </w:r>
      <w:r>
        <w:rPr>
          <w:sz w:val="28"/>
          <w:szCs w:val="28"/>
        </w:rPr>
        <w:t>:</w:t>
      </w:r>
    </w:p>
    <w:p w:rsidR="004B2888" w:rsidRDefault="004B2888">
      <w:pPr>
        <w:rPr>
          <w:sz w:val="28"/>
          <w:szCs w:val="28"/>
        </w:rPr>
      </w:pPr>
      <w:r>
        <w:rPr>
          <w:sz w:val="28"/>
          <w:szCs w:val="28"/>
        </w:rPr>
        <w:t>Treasurer Schroeter excused herself from the meeting as she has personal issues with the Township Labor Attorney Karen Kienbaum.</w:t>
      </w:r>
      <w:r w:rsidR="00F50279">
        <w:rPr>
          <w:sz w:val="28"/>
          <w:szCs w:val="28"/>
        </w:rPr>
        <w:t xml:space="preserve">  Schroeter left the meeting at 4:05 p.m.</w:t>
      </w:r>
    </w:p>
    <w:p w:rsidR="00F50279" w:rsidRDefault="00F50279">
      <w:pPr>
        <w:rPr>
          <w:sz w:val="28"/>
          <w:szCs w:val="28"/>
        </w:rPr>
      </w:pPr>
      <w:r>
        <w:rPr>
          <w:sz w:val="28"/>
          <w:szCs w:val="28"/>
        </w:rPr>
        <w:t>Moved Bieganowski, Second Kramer to go into closed session at 4:07 p.m. in accordance with Section 8 H of the Open Meetings Act (MCL 15.268(h)).  Proper discussion of a written legal opinion at a closed meeting is, with regard to the attorney-client privilege exemption to the Open Meetings Act, limited to the meaning of any strictly legal advice presented in the written opinion and bring Chief David Cutwa</w:t>
      </w:r>
      <w:r w:rsidR="003920D0">
        <w:rPr>
          <w:sz w:val="28"/>
          <w:szCs w:val="28"/>
        </w:rPr>
        <w:t>y into closed session if needed</w:t>
      </w:r>
      <w:r>
        <w:rPr>
          <w:sz w:val="28"/>
          <w:szCs w:val="28"/>
        </w:rPr>
        <w:t xml:space="preserve">.  Roll call vote:  Biondo – Yes, </w:t>
      </w:r>
    </w:p>
    <w:p w:rsidR="00F50279" w:rsidRDefault="00F50279">
      <w:pPr>
        <w:rPr>
          <w:sz w:val="28"/>
          <w:szCs w:val="28"/>
        </w:rPr>
      </w:pPr>
      <w:r>
        <w:rPr>
          <w:sz w:val="28"/>
          <w:szCs w:val="28"/>
        </w:rPr>
        <w:t>West – No, Kramer – Yes, Bieganowski – Yes, McDonald – Yes, Radtke – Yes.  Carried.</w:t>
      </w:r>
    </w:p>
    <w:p w:rsidR="003920D0" w:rsidRDefault="003920D0">
      <w:pPr>
        <w:rPr>
          <w:sz w:val="28"/>
          <w:szCs w:val="28"/>
        </w:rPr>
      </w:pPr>
      <w:r>
        <w:rPr>
          <w:sz w:val="28"/>
          <w:szCs w:val="28"/>
        </w:rPr>
        <w:t>Moved Kramer, Second McDonald to enter back into open session at 5:02 p.m.  Roll call vote:  Biondo – Yes, West – Yes, Kramer – Yes, Bieganowski – Yes, McDonald – Yes, Radtke – Yes.  Carried.</w:t>
      </w:r>
    </w:p>
    <w:p w:rsidR="003920D0" w:rsidRDefault="003920D0">
      <w:pPr>
        <w:rPr>
          <w:sz w:val="28"/>
          <w:szCs w:val="28"/>
        </w:rPr>
      </w:pPr>
      <w:r>
        <w:rPr>
          <w:sz w:val="28"/>
          <w:szCs w:val="28"/>
        </w:rPr>
        <w:t>Moved Bieganowski, Second McDonald based on the recommends of management and with accordance of our employee handbook, move that the Green Lake Township Board of Trustees terminate Ben Eager and authorize Supervisor Radtke to present an alternative to te</w:t>
      </w:r>
      <w:r w:rsidR="007611AB">
        <w:rPr>
          <w:sz w:val="28"/>
          <w:szCs w:val="28"/>
        </w:rPr>
        <w:t xml:space="preserve">rmination per the </w:t>
      </w:r>
      <w:r>
        <w:rPr>
          <w:sz w:val="28"/>
          <w:szCs w:val="28"/>
        </w:rPr>
        <w:t xml:space="preserve">recommendation of Labor Attorney Karen Kienbaum.  Roll call vote:  </w:t>
      </w:r>
    </w:p>
    <w:p w:rsidR="003920D0" w:rsidRDefault="003920D0">
      <w:pPr>
        <w:rPr>
          <w:sz w:val="28"/>
          <w:szCs w:val="28"/>
        </w:rPr>
      </w:pPr>
      <w:r>
        <w:rPr>
          <w:sz w:val="28"/>
          <w:szCs w:val="28"/>
        </w:rPr>
        <w:t>West – No, McDonald – Yes, Bieganowski – Yes, Biondo – Yes, Kramer – Yes, Radtke – Yes.  Carried.</w:t>
      </w:r>
    </w:p>
    <w:p w:rsidR="003920D0" w:rsidRDefault="003920D0">
      <w:pPr>
        <w:rPr>
          <w:sz w:val="28"/>
          <w:szCs w:val="28"/>
        </w:rPr>
      </w:pPr>
      <w:r>
        <w:rPr>
          <w:sz w:val="28"/>
          <w:szCs w:val="28"/>
        </w:rPr>
        <w:t xml:space="preserve">Trustee West mentioned she brought in old board meeting minutes from 1998 to 2004 and stated she thought it would be a good idea if the Clerk or Deputy Clerk would scan them on to the computer </w:t>
      </w:r>
      <w:r w:rsidR="007611AB">
        <w:rPr>
          <w:sz w:val="28"/>
          <w:szCs w:val="28"/>
        </w:rPr>
        <w:t>for future use.</w:t>
      </w:r>
    </w:p>
    <w:p w:rsidR="007611AB" w:rsidRDefault="007611AB">
      <w:pPr>
        <w:rPr>
          <w:sz w:val="28"/>
          <w:szCs w:val="28"/>
        </w:rPr>
      </w:pPr>
    </w:p>
    <w:p w:rsidR="007611AB" w:rsidRDefault="007611AB">
      <w:pPr>
        <w:rPr>
          <w:sz w:val="28"/>
          <w:szCs w:val="28"/>
        </w:rPr>
      </w:pPr>
    </w:p>
    <w:p w:rsidR="007611AB" w:rsidRDefault="007611AB">
      <w:pPr>
        <w:rPr>
          <w:sz w:val="28"/>
          <w:szCs w:val="28"/>
        </w:rPr>
      </w:pPr>
      <w:r>
        <w:rPr>
          <w:sz w:val="28"/>
          <w:szCs w:val="28"/>
        </w:rPr>
        <w:lastRenderedPageBreak/>
        <w:t>Green Lake Township Special Board Meeting Cont.       August 21, 2017    Page 2</w:t>
      </w:r>
    </w:p>
    <w:p w:rsidR="007611AB" w:rsidRDefault="007611AB">
      <w:pPr>
        <w:rPr>
          <w:sz w:val="28"/>
          <w:szCs w:val="28"/>
        </w:rPr>
      </w:pPr>
    </w:p>
    <w:p w:rsidR="007611AB" w:rsidRDefault="007611AB">
      <w:pPr>
        <w:rPr>
          <w:sz w:val="28"/>
          <w:szCs w:val="28"/>
        </w:rPr>
      </w:pPr>
      <w:r w:rsidRPr="007611AB">
        <w:rPr>
          <w:b/>
          <w:sz w:val="28"/>
          <w:szCs w:val="28"/>
          <w:u w:val="single"/>
        </w:rPr>
        <w:t>New business continued</w:t>
      </w:r>
      <w:r>
        <w:rPr>
          <w:sz w:val="28"/>
          <w:szCs w:val="28"/>
        </w:rPr>
        <w:t>:</w:t>
      </w:r>
    </w:p>
    <w:p w:rsidR="007611AB" w:rsidRDefault="007611AB">
      <w:pPr>
        <w:rPr>
          <w:sz w:val="28"/>
          <w:szCs w:val="28"/>
        </w:rPr>
      </w:pPr>
    </w:p>
    <w:p w:rsidR="007611AB" w:rsidRDefault="007611AB">
      <w:pPr>
        <w:rPr>
          <w:sz w:val="28"/>
          <w:szCs w:val="28"/>
        </w:rPr>
      </w:pPr>
      <w:r w:rsidRPr="007611AB">
        <w:rPr>
          <w:b/>
          <w:sz w:val="28"/>
          <w:szCs w:val="28"/>
          <w:u w:val="single"/>
        </w:rPr>
        <w:t>Adjournment</w:t>
      </w:r>
      <w:r>
        <w:rPr>
          <w:sz w:val="28"/>
          <w:szCs w:val="28"/>
        </w:rPr>
        <w:t>:  Moved Bieganowski, Second Biondo to adjourn at 5:07 p.m.</w:t>
      </w:r>
    </w:p>
    <w:p w:rsidR="007611AB" w:rsidRDefault="007611AB">
      <w:pPr>
        <w:rPr>
          <w:sz w:val="28"/>
          <w:szCs w:val="28"/>
        </w:rPr>
      </w:pPr>
      <w:r>
        <w:rPr>
          <w:sz w:val="28"/>
          <w:szCs w:val="28"/>
        </w:rPr>
        <w:t>Carried.</w:t>
      </w:r>
    </w:p>
    <w:p w:rsidR="007611AB" w:rsidRDefault="007611AB">
      <w:pPr>
        <w:rPr>
          <w:sz w:val="28"/>
          <w:szCs w:val="28"/>
        </w:rPr>
      </w:pPr>
    </w:p>
    <w:p w:rsidR="007611AB" w:rsidRDefault="007611AB">
      <w:pPr>
        <w:rPr>
          <w:sz w:val="28"/>
          <w:szCs w:val="28"/>
        </w:rPr>
      </w:pPr>
      <w:r>
        <w:rPr>
          <w:sz w:val="28"/>
          <w:szCs w:val="28"/>
        </w:rPr>
        <w:t xml:space="preserve">Respectfully submitted, </w:t>
      </w:r>
    </w:p>
    <w:p w:rsidR="007611AB" w:rsidRDefault="007611AB">
      <w:pPr>
        <w:rPr>
          <w:sz w:val="28"/>
          <w:szCs w:val="28"/>
        </w:rPr>
      </w:pPr>
    </w:p>
    <w:p w:rsidR="007611AB" w:rsidRDefault="007611AB">
      <w:pPr>
        <w:rPr>
          <w:sz w:val="28"/>
          <w:szCs w:val="28"/>
        </w:rPr>
      </w:pPr>
    </w:p>
    <w:p w:rsidR="007611AB" w:rsidRDefault="007611AB">
      <w:pPr>
        <w:rPr>
          <w:sz w:val="28"/>
          <w:szCs w:val="28"/>
        </w:rPr>
      </w:pPr>
      <w:r>
        <w:rPr>
          <w:sz w:val="28"/>
          <w:szCs w:val="28"/>
        </w:rPr>
        <w:t>Judith L. Kramer</w:t>
      </w:r>
    </w:p>
    <w:p w:rsidR="007611AB" w:rsidRDefault="007611AB">
      <w:pPr>
        <w:rPr>
          <w:sz w:val="28"/>
          <w:szCs w:val="28"/>
        </w:rPr>
      </w:pPr>
      <w:r>
        <w:rPr>
          <w:sz w:val="28"/>
          <w:szCs w:val="28"/>
        </w:rPr>
        <w:t>Green Lake Township Clerk</w:t>
      </w:r>
      <w:bookmarkStart w:id="0" w:name="_GoBack"/>
      <w:bookmarkEnd w:id="0"/>
    </w:p>
    <w:p w:rsidR="007611AB" w:rsidRDefault="007611AB">
      <w:pPr>
        <w:rPr>
          <w:sz w:val="28"/>
          <w:szCs w:val="28"/>
        </w:rPr>
      </w:pPr>
    </w:p>
    <w:p w:rsidR="007611AB" w:rsidRDefault="007611AB">
      <w:pPr>
        <w:rPr>
          <w:sz w:val="28"/>
          <w:szCs w:val="28"/>
        </w:rPr>
      </w:pPr>
    </w:p>
    <w:p w:rsidR="003920D0" w:rsidRDefault="003920D0">
      <w:pPr>
        <w:rPr>
          <w:sz w:val="28"/>
          <w:szCs w:val="28"/>
        </w:rPr>
      </w:pPr>
    </w:p>
    <w:p w:rsidR="003920D0" w:rsidRDefault="003920D0">
      <w:pPr>
        <w:rPr>
          <w:sz w:val="28"/>
          <w:szCs w:val="28"/>
        </w:rPr>
      </w:pPr>
    </w:p>
    <w:p w:rsidR="004B2888" w:rsidRPr="004B2888" w:rsidRDefault="004B2888">
      <w:pPr>
        <w:rPr>
          <w:sz w:val="28"/>
          <w:szCs w:val="28"/>
        </w:rPr>
      </w:pPr>
    </w:p>
    <w:sectPr w:rsidR="004B2888" w:rsidRPr="004B2888"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88"/>
    <w:rsid w:val="003920D0"/>
    <w:rsid w:val="00494332"/>
    <w:rsid w:val="004B2888"/>
    <w:rsid w:val="007611AB"/>
    <w:rsid w:val="007E0336"/>
    <w:rsid w:val="00AA795C"/>
    <w:rsid w:val="00F5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18748-62C4-4E70-83E3-AC6CFE9D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1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1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1</cp:revision>
  <cp:lastPrinted>2017-08-22T19:19:00Z</cp:lastPrinted>
  <dcterms:created xsi:type="dcterms:W3CDTF">2017-08-22T18:44:00Z</dcterms:created>
  <dcterms:modified xsi:type="dcterms:W3CDTF">2017-08-22T19:20:00Z</dcterms:modified>
</cp:coreProperties>
</file>