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377C8050" w:rsidR="007655CF" w:rsidRDefault="00C222FF">
      <w:pPr>
        <w:rPr>
          <w:b/>
          <w:bCs/>
          <w:sz w:val="24"/>
          <w:szCs w:val="24"/>
        </w:rPr>
      </w:pPr>
      <w:r w:rsidRPr="007F464A">
        <w:rPr>
          <w:b/>
          <w:bCs/>
          <w:sz w:val="24"/>
          <w:szCs w:val="24"/>
        </w:rPr>
        <w:t>Green Lake Township Regular Board Meeting</w:t>
      </w:r>
    </w:p>
    <w:p w14:paraId="3E53551B" w14:textId="15A6DC70" w:rsidR="00DB5AD3" w:rsidRPr="007F464A" w:rsidRDefault="00DB5AD3">
      <w:pPr>
        <w:rPr>
          <w:b/>
          <w:bCs/>
          <w:sz w:val="24"/>
          <w:szCs w:val="24"/>
        </w:rPr>
      </w:pPr>
      <w:r>
        <w:rPr>
          <w:b/>
          <w:bCs/>
          <w:sz w:val="24"/>
          <w:szCs w:val="24"/>
        </w:rPr>
        <w:t xml:space="preserve">Minutes </w:t>
      </w:r>
    </w:p>
    <w:p w14:paraId="685B6E96" w14:textId="6AE4D5DB" w:rsidR="00C222FF" w:rsidRDefault="00224568">
      <w:pPr>
        <w:rPr>
          <w:b/>
          <w:bCs/>
          <w:sz w:val="24"/>
          <w:szCs w:val="24"/>
        </w:rPr>
      </w:pPr>
      <w:r>
        <w:rPr>
          <w:b/>
          <w:bCs/>
          <w:sz w:val="24"/>
          <w:szCs w:val="24"/>
        </w:rPr>
        <w:t>Ju</w:t>
      </w:r>
      <w:r w:rsidR="00002C85">
        <w:rPr>
          <w:b/>
          <w:bCs/>
          <w:sz w:val="24"/>
          <w:szCs w:val="24"/>
        </w:rPr>
        <w:t>ly 11, 2023</w:t>
      </w:r>
    </w:p>
    <w:p w14:paraId="168C2268" w14:textId="77777777" w:rsidR="001420D6" w:rsidRDefault="001420D6">
      <w:pPr>
        <w:rPr>
          <w:sz w:val="24"/>
          <w:szCs w:val="24"/>
        </w:rPr>
      </w:pPr>
    </w:p>
    <w:p w14:paraId="38F31EB4" w14:textId="5BBDE488"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002C85">
        <w:rPr>
          <w:sz w:val="24"/>
          <w:szCs w:val="24"/>
        </w:rPr>
        <w:t>5:30</w:t>
      </w:r>
      <w:r>
        <w:rPr>
          <w:sz w:val="24"/>
          <w:szCs w:val="24"/>
        </w:rPr>
        <w:t xml:space="preserve"> p.m. by </w:t>
      </w:r>
      <w:r w:rsidR="00E96951">
        <w:rPr>
          <w:sz w:val="24"/>
          <w:szCs w:val="24"/>
        </w:rPr>
        <w:t>Supervisor Radtke</w:t>
      </w:r>
      <w:r>
        <w:rPr>
          <w:sz w:val="24"/>
          <w:szCs w:val="24"/>
        </w:rPr>
        <w:t>.</w:t>
      </w:r>
    </w:p>
    <w:p w14:paraId="7245323A" w14:textId="63A4E05E" w:rsidR="00C222FF" w:rsidRDefault="00C222FF">
      <w:pPr>
        <w:rPr>
          <w:sz w:val="24"/>
          <w:szCs w:val="24"/>
        </w:rPr>
      </w:pPr>
    </w:p>
    <w:p w14:paraId="13EB6363" w14:textId="1C229349"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E96951">
        <w:rPr>
          <w:sz w:val="24"/>
          <w:szCs w:val="24"/>
        </w:rPr>
        <w:t xml:space="preserve">Radtke, </w:t>
      </w:r>
      <w:r w:rsidR="0045716E">
        <w:rPr>
          <w:sz w:val="24"/>
          <w:szCs w:val="24"/>
        </w:rPr>
        <w:t>Wes</w:t>
      </w:r>
      <w:r>
        <w:rPr>
          <w:sz w:val="24"/>
          <w:szCs w:val="24"/>
        </w:rPr>
        <w:t>t, Kramer, Marek, McDonald</w:t>
      </w:r>
      <w:r w:rsidR="009208CD">
        <w:rPr>
          <w:sz w:val="24"/>
          <w:szCs w:val="24"/>
        </w:rPr>
        <w:t>,</w:t>
      </w:r>
      <w:r>
        <w:rPr>
          <w:sz w:val="24"/>
          <w:szCs w:val="24"/>
        </w:rPr>
        <w:t xml:space="preserve"> </w:t>
      </w:r>
      <w:r w:rsidR="008D413C">
        <w:rPr>
          <w:sz w:val="24"/>
          <w:szCs w:val="24"/>
        </w:rPr>
        <w:t>Bieganowski</w:t>
      </w:r>
      <w:r w:rsidR="00452A42">
        <w:rPr>
          <w:sz w:val="24"/>
          <w:szCs w:val="24"/>
        </w:rPr>
        <w:t>, Biondo</w:t>
      </w:r>
      <w:r w:rsidR="008D413C">
        <w:rPr>
          <w:sz w:val="24"/>
          <w:szCs w:val="24"/>
        </w:rPr>
        <w:t xml:space="preserve">. 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396088B4" w14:textId="1DB2EAB3" w:rsidR="00A05E59" w:rsidRPr="00A05E59" w:rsidRDefault="00A05E59" w:rsidP="001E4013">
      <w:pPr>
        <w:rPr>
          <w:sz w:val="24"/>
          <w:szCs w:val="24"/>
        </w:rPr>
      </w:pPr>
      <w:r>
        <w:rPr>
          <w:sz w:val="24"/>
          <w:szCs w:val="24"/>
        </w:rPr>
        <w:t>Radtke reminded the audience to turn off cellphones.</w:t>
      </w:r>
    </w:p>
    <w:p w14:paraId="5A9247BF" w14:textId="77777777" w:rsidR="00A05E59" w:rsidRDefault="00A05E59"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3713324F" w:rsidR="00810ECE" w:rsidRPr="00A05E59" w:rsidRDefault="00A05E59">
      <w:pPr>
        <w:rPr>
          <w:b/>
          <w:bCs/>
          <w:sz w:val="24"/>
          <w:szCs w:val="24"/>
        </w:rPr>
      </w:pPr>
      <w:r w:rsidRPr="00A05E59">
        <w:rPr>
          <w:b/>
          <w:bCs/>
          <w:sz w:val="24"/>
          <w:szCs w:val="24"/>
        </w:rPr>
        <w:t xml:space="preserve">Motion by Kramer, supported by </w:t>
      </w:r>
      <w:r w:rsidR="00002C85">
        <w:rPr>
          <w:b/>
          <w:bCs/>
          <w:sz w:val="24"/>
          <w:szCs w:val="24"/>
        </w:rPr>
        <w:t>Marek</w:t>
      </w:r>
      <w:r w:rsidRPr="00A05E59">
        <w:rPr>
          <w:b/>
          <w:bCs/>
          <w:sz w:val="24"/>
          <w:szCs w:val="24"/>
        </w:rPr>
        <w:t xml:space="preserve"> to approve the </w:t>
      </w:r>
      <w:r w:rsidR="00002C85">
        <w:rPr>
          <w:b/>
          <w:bCs/>
          <w:sz w:val="24"/>
          <w:szCs w:val="24"/>
        </w:rPr>
        <w:t>agenda as presented. M</w:t>
      </w:r>
      <w:r w:rsidRPr="00A05E59">
        <w:rPr>
          <w:b/>
          <w:bCs/>
          <w:sz w:val="24"/>
          <w:szCs w:val="24"/>
        </w:rPr>
        <w:t xml:space="preserve">otion carried unanimously, voice vote, 7-0. </w:t>
      </w:r>
    </w:p>
    <w:p w14:paraId="3FDD44DF" w14:textId="77777777" w:rsidR="005D497F" w:rsidRDefault="005D497F">
      <w:pPr>
        <w:rPr>
          <w:sz w:val="24"/>
          <w:szCs w:val="24"/>
        </w:rPr>
      </w:pPr>
    </w:p>
    <w:p w14:paraId="73C069CC" w14:textId="36907C92" w:rsidR="00C222FF" w:rsidRDefault="005D497F">
      <w:pPr>
        <w:rPr>
          <w:b/>
          <w:bCs/>
          <w:sz w:val="24"/>
          <w:szCs w:val="24"/>
        </w:rPr>
      </w:pPr>
      <w:r w:rsidRPr="005D497F">
        <w:rPr>
          <w:b/>
          <w:bCs/>
          <w:sz w:val="24"/>
          <w:szCs w:val="24"/>
        </w:rPr>
        <w:t>APPROVAL OF CONSENT AGENDA</w:t>
      </w:r>
      <w:r>
        <w:rPr>
          <w:sz w:val="24"/>
          <w:szCs w:val="24"/>
        </w:rPr>
        <w:t>:</w:t>
      </w:r>
      <w:r w:rsidR="00C222FF">
        <w:rPr>
          <w:sz w:val="24"/>
          <w:szCs w:val="24"/>
        </w:rPr>
        <w:t xml:space="preserve"> </w:t>
      </w:r>
      <w:r>
        <w:rPr>
          <w:sz w:val="24"/>
          <w:szCs w:val="24"/>
        </w:rPr>
        <w:t xml:space="preserve"> </w:t>
      </w:r>
      <w:r w:rsidR="00A05E59">
        <w:rPr>
          <w:b/>
          <w:bCs/>
          <w:sz w:val="24"/>
          <w:szCs w:val="24"/>
        </w:rPr>
        <w:t>Radtke polled the members and audience if there were items to be pulled from the Consent Agenda. Motio</w:t>
      </w:r>
      <w:r w:rsidR="0045716E" w:rsidRPr="0045716E">
        <w:rPr>
          <w:b/>
          <w:bCs/>
          <w:sz w:val="24"/>
          <w:szCs w:val="24"/>
        </w:rPr>
        <w:t>n by</w:t>
      </w:r>
      <w:r w:rsidR="00302272">
        <w:rPr>
          <w:b/>
          <w:bCs/>
          <w:sz w:val="24"/>
          <w:szCs w:val="24"/>
        </w:rPr>
        <w:t xml:space="preserve"> </w:t>
      </w:r>
      <w:r w:rsidR="00D64C22">
        <w:rPr>
          <w:b/>
          <w:bCs/>
          <w:sz w:val="24"/>
          <w:szCs w:val="24"/>
        </w:rPr>
        <w:t>Marek</w:t>
      </w:r>
      <w:r w:rsidR="001E4013">
        <w:rPr>
          <w:b/>
          <w:bCs/>
          <w:sz w:val="24"/>
          <w:szCs w:val="24"/>
        </w:rPr>
        <w:t xml:space="preserve">, supported by </w:t>
      </w:r>
      <w:r w:rsidR="00002C85">
        <w:rPr>
          <w:b/>
          <w:bCs/>
          <w:sz w:val="24"/>
          <w:szCs w:val="24"/>
        </w:rPr>
        <w:t>West</w:t>
      </w:r>
      <w:r w:rsidR="008D413C">
        <w:rPr>
          <w:b/>
          <w:bCs/>
          <w:sz w:val="24"/>
          <w:szCs w:val="24"/>
        </w:rPr>
        <w:t xml:space="preserve"> to approve the consent agenda as presented. </w:t>
      </w:r>
      <w:r w:rsidR="007F464A" w:rsidRPr="0045716E">
        <w:rPr>
          <w:b/>
          <w:bCs/>
          <w:sz w:val="24"/>
          <w:szCs w:val="24"/>
        </w:rPr>
        <w:t>Rol</w:t>
      </w:r>
      <w:r w:rsidR="007F464A" w:rsidRPr="005559B6">
        <w:rPr>
          <w:b/>
          <w:bCs/>
          <w:sz w:val="24"/>
          <w:szCs w:val="24"/>
        </w:rPr>
        <w:t>l call vote:  West –</w:t>
      </w:r>
      <w:r w:rsidR="00DB5AD3" w:rsidRPr="005559B6">
        <w:rPr>
          <w:b/>
          <w:bCs/>
          <w:sz w:val="24"/>
          <w:szCs w:val="24"/>
        </w:rPr>
        <w:t xml:space="preserve"> yes</w:t>
      </w:r>
      <w:r w:rsidR="007F464A" w:rsidRPr="005559B6">
        <w:rPr>
          <w:b/>
          <w:bCs/>
          <w:sz w:val="24"/>
          <w:szCs w:val="24"/>
        </w:rPr>
        <w:t xml:space="preserve">, McDonald – </w:t>
      </w:r>
      <w:r w:rsidR="00DB5AD3" w:rsidRPr="005559B6">
        <w:rPr>
          <w:b/>
          <w:bCs/>
          <w:sz w:val="24"/>
          <w:szCs w:val="24"/>
        </w:rPr>
        <w:t>yes</w:t>
      </w:r>
      <w:r w:rsidR="007F464A" w:rsidRPr="005559B6">
        <w:rPr>
          <w:b/>
          <w:bCs/>
          <w:sz w:val="24"/>
          <w:szCs w:val="24"/>
        </w:rPr>
        <w:t xml:space="preserve">, Marek – </w:t>
      </w:r>
      <w:r w:rsidR="00DB5AD3" w:rsidRPr="005559B6">
        <w:rPr>
          <w:b/>
          <w:bCs/>
          <w:sz w:val="24"/>
          <w:szCs w:val="24"/>
        </w:rPr>
        <w:t>yes</w:t>
      </w:r>
      <w:r w:rsidR="007F464A" w:rsidRPr="005559B6">
        <w:rPr>
          <w:b/>
          <w:bCs/>
          <w:sz w:val="24"/>
          <w:szCs w:val="24"/>
        </w:rPr>
        <w:t xml:space="preserve">, </w:t>
      </w:r>
      <w:r w:rsidR="00810ECE">
        <w:rPr>
          <w:b/>
          <w:bCs/>
          <w:sz w:val="24"/>
          <w:szCs w:val="24"/>
        </w:rPr>
        <w:t>K</w:t>
      </w:r>
      <w:r w:rsidR="007F464A" w:rsidRPr="005559B6">
        <w:rPr>
          <w:b/>
          <w:bCs/>
          <w:sz w:val="24"/>
          <w:szCs w:val="24"/>
        </w:rPr>
        <w:t xml:space="preserve">ramer – </w:t>
      </w:r>
      <w:r w:rsidR="00DB5AD3" w:rsidRPr="005559B6">
        <w:rPr>
          <w:b/>
          <w:bCs/>
          <w:sz w:val="24"/>
          <w:szCs w:val="24"/>
        </w:rPr>
        <w:t>yes</w:t>
      </w:r>
      <w:r w:rsidR="007F464A" w:rsidRPr="005559B6">
        <w:rPr>
          <w:b/>
          <w:bCs/>
          <w:sz w:val="24"/>
          <w:szCs w:val="24"/>
        </w:rPr>
        <w:t xml:space="preserve">, </w:t>
      </w:r>
      <w:r w:rsidR="00452A42">
        <w:rPr>
          <w:b/>
          <w:bCs/>
          <w:sz w:val="24"/>
          <w:szCs w:val="24"/>
        </w:rPr>
        <w:t>Biondo</w:t>
      </w:r>
      <w:r w:rsidR="007F464A" w:rsidRPr="005559B6">
        <w:rPr>
          <w:b/>
          <w:bCs/>
          <w:sz w:val="24"/>
          <w:szCs w:val="24"/>
        </w:rPr>
        <w:t xml:space="preserve"> – </w:t>
      </w:r>
      <w:r w:rsidR="00DB5AD3" w:rsidRPr="005559B6">
        <w:rPr>
          <w:b/>
          <w:bCs/>
          <w:sz w:val="24"/>
          <w:szCs w:val="24"/>
        </w:rPr>
        <w:t>yes</w:t>
      </w:r>
      <w:r w:rsidR="00810ECE">
        <w:rPr>
          <w:b/>
          <w:bCs/>
          <w:sz w:val="24"/>
          <w:szCs w:val="24"/>
        </w:rPr>
        <w:t>, Bieganowski – yes</w:t>
      </w:r>
      <w:r w:rsidR="00A05E59">
        <w:rPr>
          <w:b/>
          <w:bCs/>
          <w:sz w:val="24"/>
          <w:szCs w:val="24"/>
        </w:rPr>
        <w:t>, Radtke – yes</w:t>
      </w:r>
      <w:r w:rsidR="00B11A7B" w:rsidRPr="005559B6">
        <w:rPr>
          <w:b/>
          <w:bCs/>
          <w:sz w:val="24"/>
          <w:szCs w:val="24"/>
        </w:rPr>
        <w:t xml:space="preserve">. </w:t>
      </w:r>
      <w:r w:rsidR="0045716E">
        <w:rPr>
          <w:b/>
          <w:bCs/>
          <w:sz w:val="24"/>
          <w:szCs w:val="24"/>
        </w:rPr>
        <w:t xml:space="preserve">Motion carried </w:t>
      </w:r>
      <w:r w:rsidR="00A05E59">
        <w:rPr>
          <w:b/>
          <w:bCs/>
          <w:sz w:val="24"/>
          <w:szCs w:val="24"/>
        </w:rPr>
        <w:t>7</w:t>
      </w:r>
      <w:r w:rsidR="0045716E">
        <w:rPr>
          <w:b/>
          <w:bCs/>
          <w:sz w:val="24"/>
          <w:szCs w:val="24"/>
        </w:rPr>
        <w:t>-0.</w:t>
      </w:r>
    </w:p>
    <w:p w14:paraId="2587F5DC" w14:textId="77777777" w:rsidR="00002C85" w:rsidRDefault="00002C85">
      <w:pPr>
        <w:rPr>
          <w:b/>
          <w:bCs/>
          <w:sz w:val="24"/>
          <w:szCs w:val="24"/>
        </w:rPr>
      </w:pPr>
    </w:p>
    <w:p w14:paraId="68BAA86D" w14:textId="121187E2" w:rsidR="00002C85" w:rsidRPr="00002C85" w:rsidRDefault="00002C85">
      <w:pPr>
        <w:rPr>
          <w:sz w:val="24"/>
          <w:szCs w:val="24"/>
        </w:rPr>
      </w:pPr>
      <w:r>
        <w:rPr>
          <w:b/>
          <w:bCs/>
          <w:sz w:val="24"/>
          <w:szCs w:val="24"/>
        </w:rPr>
        <w:t xml:space="preserve"> CONFLICT OF INTEREST:  </w:t>
      </w:r>
      <w:r>
        <w:rPr>
          <w:sz w:val="24"/>
          <w:szCs w:val="24"/>
        </w:rPr>
        <w:t>None on this date.</w:t>
      </w:r>
    </w:p>
    <w:p w14:paraId="17C3D859" w14:textId="77777777" w:rsidR="00A05E59" w:rsidRPr="005559B6" w:rsidRDefault="00A05E59">
      <w:pPr>
        <w:rPr>
          <w:b/>
          <w:bCs/>
          <w:sz w:val="24"/>
          <w:szCs w:val="24"/>
        </w:rPr>
      </w:pPr>
    </w:p>
    <w:p w14:paraId="3C5959D6" w14:textId="5485ABCB" w:rsidR="007F464A" w:rsidRDefault="007F464A">
      <w:pPr>
        <w:rPr>
          <w:sz w:val="24"/>
          <w:szCs w:val="24"/>
        </w:rPr>
      </w:pPr>
      <w:r w:rsidRPr="007F464A">
        <w:rPr>
          <w:b/>
          <w:bCs/>
          <w:sz w:val="24"/>
          <w:szCs w:val="24"/>
        </w:rPr>
        <w:t>REPORTS</w:t>
      </w:r>
      <w:r>
        <w:rPr>
          <w:sz w:val="24"/>
          <w:szCs w:val="24"/>
        </w:rPr>
        <w:t>:</w:t>
      </w:r>
    </w:p>
    <w:p w14:paraId="43147C3E" w14:textId="77777777" w:rsidR="00002C85" w:rsidRDefault="00002C85" w:rsidP="00002C85">
      <w:pPr>
        <w:rPr>
          <w:sz w:val="24"/>
          <w:szCs w:val="24"/>
        </w:rPr>
      </w:pPr>
    </w:p>
    <w:p w14:paraId="0E2742B1" w14:textId="20143A7C" w:rsidR="00002C85" w:rsidRPr="00862409" w:rsidRDefault="00002C85" w:rsidP="00002C85">
      <w:pPr>
        <w:rPr>
          <w:sz w:val="24"/>
          <w:szCs w:val="24"/>
        </w:rPr>
      </w:pPr>
      <w:r>
        <w:rPr>
          <w:sz w:val="24"/>
          <w:szCs w:val="24"/>
        </w:rPr>
        <w:t>DEPUTY MARK NOFFKE, GREEN LAKE TOWNSHIP COMMUNITY POLICE OFFICER:</w:t>
      </w:r>
    </w:p>
    <w:p w14:paraId="13362ACA" w14:textId="77777777" w:rsidR="00002C85" w:rsidRDefault="00002C85" w:rsidP="00002C85">
      <w:pPr>
        <w:rPr>
          <w:sz w:val="24"/>
          <w:szCs w:val="24"/>
        </w:rPr>
      </w:pPr>
      <w:r>
        <w:rPr>
          <w:sz w:val="24"/>
          <w:szCs w:val="24"/>
        </w:rPr>
        <w:t>Not available on this date.</w:t>
      </w:r>
    </w:p>
    <w:p w14:paraId="4997FF2C" w14:textId="77777777" w:rsidR="00452A42" w:rsidRDefault="00452A42" w:rsidP="00452A42">
      <w:pPr>
        <w:rPr>
          <w:sz w:val="24"/>
          <w:szCs w:val="24"/>
        </w:rPr>
      </w:pPr>
    </w:p>
    <w:p w14:paraId="00FC2F3F" w14:textId="416B39DF" w:rsidR="00452A42" w:rsidRDefault="00452A42" w:rsidP="00452A42">
      <w:pPr>
        <w:rPr>
          <w:sz w:val="24"/>
          <w:szCs w:val="24"/>
        </w:rPr>
      </w:pPr>
      <w:r>
        <w:rPr>
          <w:sz w:val="24"/>
          <w:szCs w:val="24"/>
        </w:rPr>
        <w:t xml:space="preserve">CHIEF DARYL CASE, GREEN LAKE TOWNSHIP EMERGENCY SERVICES:  </w:t>
      </w:r>
    </w:p>
    <w:p w14:paraId="387B3DAC" w14:textId="77777777" w:rsidR="00002C85" w:rsidRDefault="00452A42" w:rsidP="00452A42">
      <w:pPr>
        <w:rPr>
          <w:sz w:val="24"/>
          <w:szCs w:val="24"/>
        </w:rPr>
      </w:pPr>
      <w:r>
        <w:rPr>
          <w:sz w:val="24"/>
          <w:szCs w:val="24"/>
        </w:rPr>
        <w:t xml:space="preserve">Chief Case </w:t>
      </w:r>
      <w:r w:rsidR="00002C85">
        <w:rPr>
          <w:sz w:val="24"/>
          <w:szCs w:val="24"/>
        </w:rPr>
        <w:t xml:space="preserve">reminded the members a written report was included with their packet and asked if there were any questions. </w:t>
      </w:r>
    </w:p>
    <w:p w14:paraId="0B72894F" w14:textId="77777777" w:rsidR="00305869" w:rsidRDefault="00305869" w:rsidP="00D64C22">
      <w:pPr>
        <w:rPr>
          <w:sz w:val="24"/>
          <w:szCs w:val="24"/>
        </w:rPr>
      </w:pPr>
    </w:p>
    <w:p w14:paraId="08B948D7" w14:textId="3B44D7DF" w:rsidR="00002C85" w:rsidRDefault="00002C85" w:rsidP="00D64C22">
      <w:pPr>
        <w:rPr>
          <w:sz w:val="24"/>
          <w:szCs w:val="24"/>
        </w:rPr>
      </w:pPr>
      <w:r>
        <w:rPr>
          <w:sz w:val="24"/>
          <w:szCs w:val="24"/>
        </w:rPr>
        <w:t>COUNTY COMMISSION:</w:t>
      </w:r>
    </w:p>
    <w:p w14:paraId="1CFBC9F5" w14:textId="336CA57E" w:rsidR="00002C85" w:rsidRDefault="00002C85" w:rsidP="00D64C22">
      <w:pPr>
        <w:rPr>
          <w:sz w:val="24"/>
          <w:szCs w:val="24"/>
        </w:rPr>
      </w:pPr>
      <w:r>
        <w:rPr>
          <w:sz w:val="24"/>
          <w:szCs w:val="24"/>
        </w:rPr>
        <w:t xml:space="preserve">Brian McAllister, County Commissioner representing Green Lake Township, introduced himself and told members and audience to let him know if there is anything he can do for them. </w:t>
      </w:r>
    </w:p>
    <w:p w14:paraId="025C7CC5" w14:textId="77777777" w:rsidR="00002C85" w:rsidRDefault="00002C85" w:rsidP="00D64C22">
      <w:pPr>
        <w:rPr>
          <w:sz w:val="24"/>
          <w:szCs w:val="24"/>
        </w:rPr>
      </w:pPr>
    </w:p>
    <w:p w14:paraId="1B563D20" w14:textId="26B2DAAE" w:rsidR="00D64C22" w:rsidRDefault="00305869">
      <w:pPr>
        <w:rPr>
          <w:sz w:val="24"/>
          <w:szCs w:val="24"/>
        </w:rPr>
      </w:pPr>
      <w:r>
        <w:rPr>
          <w:sz w:val="24"/>
          <w:szCs w:val="24"/>
        </w:rPr>
        <w:t>ROAD COMMISSION:</w:t>
      </w:r>
    </w:p>
    <w:p w14:paraId="5189955C" w14:textId="37F09407" w:rsidR="00305869" w:rsidRDefault="004053A7">
      <w:pPr>
        <w:rPr>
          <w:sz w:val="24"/>
          <w:szCs w:val="24"/>
        </w:rPr>
      </w:pPr>
      <w:r>
        <w:rPr>
          <w:sz w:val="24"/>
          <w:szCs w:val="24"/>
        </w:rPr>
        <w:t>Not available on this date.</w:t>
      </w:r>
    </w:p>
    <w:p w14:paraId="7382CE22" w14:textId="77777777" w:rsidR="004053A7" w:rsidRDefault="004053A7">
      <w:pPr>
        <w:rPr>
          <w:sz w:val="24"/>
          <w:szCs w:val="24"/>
        </w:rPr>
      </w:pPr>
    </w:p>
    <w:p w14:paraId="167FFF5B" w14:textId="77777777" w:rsidR="004053A7" w:rsidRDefault="004053A7">
      <w:pPr>
        <w:rPr>
          <w:sz w:val="24"/>
          <w:szCs w:val="24"/>
        </w:rPr>
      </w:pPr>
    </w:p>
    <w:p w14:paraId="35B68EC8" w14:textId="0B34ACF8" w:rsidR="00776A43" w:rsidRDefault="00776A43">
      <w:pPr>
        <w:rPr>
          <w:b/>
          <w:bCs/>
          <w:sz w:val="24"/>
          <w:szCs w:val="24"/>
        </w:rPr>
      </w:pPr>
      <w:r w:rsidRPr="008D413C">
        <w:rPr>
          <w:b/>
          <w:bCs/>
          <w:sz w:val="24"/>
          <w:szCs w:val="24"/>
        </w:rPr>
        <w:lastRenderedPageBreak/>
        <w:t xml:space="preserve">PUBLIC COMMENT:  </w:t>
      </w:r>
    </w:p>
    <w:p w14:paraId="7EDC591E" w14:textId="6653C87C" w:rsidR="008D413C" w:rsidRDefault="008D413C">
      <w:pPr>
        <w:rPr>
          <w:b/>
          <w:bCs/>
          <w:sz w:val="24"/>
          <w:szCs w:val="24"/>
        </w:rPr>
      </w:pPr>
    </w:p>
    <w:p w14:paraId="6FB277F7" w14:textId="1A058D1E" w:rsidR="00FA148B" w:rsidRDefault="00002C85">
      <w:pPr>
        <w:rPr>
          <w:sz w:val="24"/>
          <w:szCs w:val="24"/>
        </w:rPr>
      </w:pPr>
      <w:r>
        <w:rPr>
          <w:sz w:val="24"/>
          <w:szCs w:val="24"/>
        </w:rPr>
        <w:t>Scott Richards</w:t>
      </w:r>
      <w:r>
        <w:rPr>
          <w:sz w:val="24"/>
          <w:szCs w:val="24"/>
        </w:rPr>
        <w:tab/>
      </w:r>
      <w:r>
        <w:rPr>
          <w:sz w:val="24"/>
          <w:szCs w:val="24"/>
        </w:rPr>
        <w:tab/>
      </w:r>
      <w:r w:rsidR="00281AE3">
        <w:rPr>
          <w:sz w:val="24"/>
          <w:szCs w:val="24"/>
        </w:rPr>
        <w:tab/>
      </w:r>
      <w:r w:rsidR="00281AE3">
        <w:rPr>
          <w:sz w:val="24"/>
          <w:szCs w:val="24"/>
        </w:rPr>
        <w:tab/>
      </w:r>
      <w:r w:rsidR="00281AE3">
        <w:rPr>
          <w:sz w:val="24"/>
          <w:szCs w:val="24"/>
        </w:rPr>
        <w:tab/>
      </w:r>
      <w:r w:rsidR="00281AE3">
        <w:rPr>
          <w:sz w:val="24"/>
          <w:szCs w:val="24"/>
        </w:rPr>
        <w:tab/>
        <w:t>1</w:t>
      </w:r>
      <w:r>
        <w:rPr>
          <w:sz w:val="24"/>
          <w:szCs w:val="24"/>
        </w:rPr>
        <w:t>1802 Fredmar</w:t>
      </w:r>
    </w:p>
    <w:p w14:paraId="3B7B4E38" w14:textId="77777777" w:rsidR="00002C85" w:rsidRDefault="00281AE3">
      <w:pPr>
        <w:rPr>
          <w:sz w:val="24"/>
          <w:szCs w:val="24"/>
        </w:rPr>
      </w:pPr>
      <w:r>
        <w:rPr>
          <w:sz w:val="24"/>
          <w:szCs w:val="24"/>
        </w:rPr>
        <w:t xml:space="preserve">Mr. </w:t>
      </w:r>
      <w:r w:rsidR="00002C85">
        <w:rPr>
          <w:sz w:val="24"/>
          <w:szCs w:val="24"/>
        </w:rPr>
        <w:t>Richards thanked the Board for changing meeting date and time. He added he has material from the high school library.</w:t>
      </w:r>
    </w:p>
    <w:p w14:paraId="69BD023C" w14:textId="77777777" w:rsidR="007F72DF" w:rsidRDefault="007F72DF">
      <w:pPr>
        <w:rPr>
          <w:b/>
          <w:bCs/>
          <w:sz w:val="24"/>
          <w:szCs w:val="24"/>
        </w:rPr>
      </w:pPr>
    </w:p>
    <w:p w14:paraId="542BCAE5" w14:textId="130BA485" w:rsidR="00776A43" w:rsidRDefault="00776A43">
      <w:pPr>
        <w:rPr>
          <w:b/>
          <w:bCs/>
          <w:sz w:val="24"/>
          <w:szCs w:val="24"/>
        </w:rPr>
      </w:pPr>
      <w:r w:rsidRPr="00302272">
        <w:rPr>
          <w:b/>
          <w:bCs/>
          <w:sz w:val="24"/>
          <w:szCs w:val="24"/>
        </w:rPr>
        <w:t>POSTPONED BUSINESS:</w:t>
      </w:r>
    </w:p>
    <w:p w14:paraId="752B559A" w14:textId="77777777" w:rsidR="00281AE3" w:rsidRPr="00002C85" w:rsidRDefault="00281AE3">
      <w:pPr>
        <w:rPr>
          <w:sz w:val="24"/>
          <w:szCs w:val="24"/>
        </w:rPr>
      </w:pPr>
    </w:p>
    <w:p w14:paraId="6592C1CE" w14:textId="5CDE3045" w:rsidR="00002C85" w:rsidRPr="00002C85" w:rsidRDefault="00002C85">
      <w:pPr>
        <w:rPr>
          <w:sz w:val="24"/>
          <w:szCs w:val="24"/>
        </w:rPr>
      </w:pPr>
      <w:r w:rsidRPr="00002C85">
        <w:rPr>
          <w:sz w:val="24"/>
          <w:szCs w:val="24"/>
        </w:rPr>
        <w:t>None on this date.</w:t>
      </w:r>
    </w:p>
    <w:p w14:paraId="20BC58A1" w14:textId="74A0D135" w:rsidR="00302272" w:rsidRPr="00002C85" w:rsidRDefault="00302272">
      <w:pPr>
        <w:rPr>
          <w:strike/>
          <w:sz w:val="24"/>
          <w:szCs w:val="24"/>
        </w:rPr>
      </w:pPr>
    </w:p>
    <w:p w14:paraId="07B7FF23" w14:textId="6C0F22BE" w:rsidR="00F33A77" w:rsidRDefault="00F33A77" w:rsidP="00181E4C">
      <w:pPr>
        <w:rPr>
          <w:b/>
          <w:bCs/>
          <w:sz w:val="24"/>
          <w:szCs w:val="24"/>
        </w:rPr>
      </w:pPr>
      <w:r>
        <w:rPr>
          <w:b/>
          <w:bCs/>
          <w:sz w:val="24"/>
          <w:szCs w:val="24"/>
        </w:rPr>
        <w:t>NEW BUSINESS:</w:t>
      </w:r>
    </w:p>
    <w:p w14:paraId="022C7FF7" w14:textId="77777777" w:rsidR="00F33A77" w:rsidRDefault="00F33A77" w:rsidP="00181E4C">
      <w:pPr>
        <w:rPr>
          <w:b/>
          <w:bCs/>
          <w:sz w:val="24"/>
          <w:szCs w:val="24"/>
        </w:rPr>
      </w:pPr>
    </w:p>
    <w:p w14:paraId="7BC999C4" w14:textId="0868B0E7" w:rsidR="007D5269" w:rsidRDefault="00CF7AE2" w:rsidP="007D5269">
      <w:pPr>
        <w:rPr>
          <w:b/>
          <w:bCs/>
          <w:sz w:val="24"/>
          <w:szCs w:val="24"/>
        </w:rPr>
      </w:pPr>
      <w:r>
        <w:rPr>
          <w:b/>
          <w:bCs/>
          <w:sz w:val="24"/>
          <w:szCs w:val="24"/>
        </w:rPr>
        <w:t xml:space="preserve">Hadley Lane: </w:t>
      </w:r>
      <w:r>
        <w:rPr>
          <w:sz w:val="24"/>
          <w:szCs w:val="24"/>
        </w:rPr>
        <w:t xml:space="preserve">Material was provided in packet. This is not an official road as maintained by the county. West asked why “Lane”, Marek responded the type of road, Lane, Road, Court – no longer carry specific definitions. </w:t>
      </w:r>
      <w:r w:rsidR="007D5269">
        <w:rPr>
          <w:b/>
          <w:bCs/>
          <w:sz w:val="24"/>
          <w:szCs w:val="24"/>
        </w:rPr>
        <w:t xml:space="preserve">Motion by </w:t>
      </w:r>
      <w:r>
        <w:rPr>
          <w:b/>
          <w:bCs/>
          <w:sz w:val="24"/>
          <w:szCs w:val="24"/>
        </w:rPr>
        <w:t xml:space="preserve">Kramer, supported by </w:t>
      </w:r>
      <w:r w:rsidR="007D5269">
        <w:rPr>
          <w:b/>
          <w:bCs/>
          <w:sz w:val="24"/>
          <w:szCs w:val="24"/>
        </w:rPr>
        <w:t xml:space="preserve">Marek, to approve </w:t>
      </w:r>
      <w:r>
        <w:rPr>
          <w:b/>
          <w:bCs/>
          <w:sz w:val="24"/>
          <w:szCs w:val="24"/>
        </w:rPr>
        <w:t xml:space="preserve">Hadley Lane as presented. Motion Carried, voice vote, 6-1. </w:t>
      </w:r>
    </w:p>
    <w:p w14:paraId="2CB9182A" w14:textId="001CEFEA" w:rsidR="00F33A77" w:rsidRDefault="00F33A77" w:rsidP="00181E4C">
      <w:pPr>
        <w:rPr>
          <w:b/>
          <w:bCs/>
          <w:sz w:val="24"/>
          <w:szCs w:val="24"/>
        </w:rPr>
      </w:pPr>
    </w:p>
    <w:p w14:paraId="272D1F0E" w14:textId="7A05D318" w:rsidR="006F28F9" w:rsidRPr="000E36BD" w:rsidRDefault="00CF7AE2" w:rsidP="006F28F9">
      <w:pPr>
        <w:rPr>
          <w:b/>
          <w:bCs/>
          <w:sz w:val="24"/>
          <w:szCs w:val="24"/>
        </w:rPr>
      </w:pPr>
      <w:r>
        <w:rPr>
          <w:b/>
          <w:bCs/>
          <w:sz w:val="24"/>
          <w:szCs w:val="24"/>
        </w:rPr>
        <w:t>Interlochen Public Library Children’s Programming Requ</w:t>
      </w:r>
      <w:r w:rsidR="000E36BD">
        <w:rPr>
          <w:b/>
          <w:bCs/>
          <w:sz w:val="24"/>
          <w:szCs w:val="24"/>
        </w:rPr>
        <w:t>e</w:t>
      </w:r>
      <w:r>
        <w:rPr>
          <w:b/>
          <w:bCs/>
          <w:sz w:val="24"/>
          <w:szCs w:val="24"/>
        </w:rPr>
        <w:t xml:space="preserve">st: </w:t>
      </w:r>
      <w:r>
        <w:rPr>
          <w:sz w:val="24"/>
          <w:szCs w:val="24"/>
        </w:rPr>
        <w:t>The township sponsors a children’s program annually with the library, this year</w:t>
      </w:r>
      <w:r w:rsidR="000E36BD">
        <w:rPr>
          <w:sz w:val="24"/>
          <w:szCs w:val="24"/>
        </w:rPr>
        <w:t>’</w:t>
      </w:r>
      <w:r>
        <w:rPr>
          <w:sz w:val="24"/>
          <w:szCs w:val="24"/>
        </w:rPr>
        <w:t xml:space="preserve">s request is $6,000.00. West asked if it is in the budget, Radtke said yes. </w:t>
      </w:r>
      <w:r w:rsidR="000E36BD">
        <w:rPr>
          <w:sz w:val="24"/>
          <w:szCs w:val="24"/>
        </w:rPr>
        <w:t xml:space="preserve">Bieganowski believes this is an illegal contractable donation.  Motion by Biondo, supported by </w:t>
      </w:r>
      <w:r w:rsidR="000E36BD" w:rsidRPr="000E36BD">
        <w:rPr>
          <w:b/>
          <w:bCs/>
          <w:sz w:val="24"/>
          <w:szCs w:val="24"/>
        </w:rPr>
        <w:t>Marek West to approve a $6,000.00 donation to the Interlochen Public Library Children’s Reading Program.</w:t>
      </w:r>
      <w:r w:rsidR="006F28F9" w:rsidRPr="000E36BD">
        <w:rPr>
          <w:b/>
          <w:bCs/>
          <w:sz w:val="24"/>
          <w:szCs w:val="24"/>
        </w:rPr>
        <w:t xml:space="preserve"> Roll Call Vote: Bieganowski – </w:t>
      </w:r>
      <w:r w:rsidR="000E36BD">
        <w:rPr>
          <w:b/>
          <w:bCs/>
          <w:sz w:val="24"/>
          <w:szCs w:val="24"/>
        </w:rPr>
        <w:t>no</w:t>
      </w:r>
      <w:r w:rsidR="006F28F9" w:rsidRPr="000E36BD">
        <w:rPr>
          <w:b/>
          <w:bCs/>
          <w:sz w:val="24"/>
          <w:szCs w:val="24"/>
        </w:rPr>
        <w:t xml:space="preserve">, Biondo – yes, West – yes, Marek – yes, McDonald – yes, Kramer – yes, Radtke – yes. Motion Carried </w:t>
      </w:r>
      <w:r w:rsidR="000E36BD">
        <w:rPr>
          <w:b/>
          <w:bCs/>
          <w:sz w:val="24"/>
          <w:szCs w:val="24"/>
        </w:rPr>
        <w:t>6-1</w:t>
      </w:r>
      <w:r w:rsidR="006F28F9" w:rsidRPr="000E36BD">
        <w:rPr>
          <w:b/>
          <w:bCs/>
          <w:sz w:val="24"/>
          <w:szCs w:val="24"/>
        </w:rPr>
        <w:t>.</w:t>
      </w:r>
    </w:p>
    <w:p w14:paraId="7465D64B" w14:textId="77777777" w:rsidR="00FD65B5" w:rsidRDefault="00FD65B5" w:rsidP="006F28F9">
      <w:pPr>
        <w:rPr>
          <w:b/>
          <w:bCs/>
          <w:sz w:val="24"/>
          <w:szCs w:val="24"/>
        </w:rPr>
      </w:pPr>
    </w:p>
    <w:p w14:paraId="3638316E" w14:textId="39706791" w:rsidR="00CC462F" w:rsidRDefault="000E36BD" w:rsidP="00CC462F">
      <w:pPr>
        <w:rPr>
          <w:b/>
          <w:bCs/>
          <w:sz w:val="24"/>
          <w:szCs w:val="24"/>
        </w:rPr>
      </w:pPr>
      <w:r>
        <w:rPr>
          <w:b/>
          <w:bCs/>
          <w:sz w:val="24"/>
          <w:szCs w:val="24"/>
        </w:rPr>
        <w:t xml:space="preserve">Structural Review of Existing Roof Framing (current township offices): </w:t>
      </w:r>
      <w:r>
        <w:rPr>
          <w:sz w:val="24"/>
          <w:szCs w:val="24"/>
        </w:rPr>
        <w:t xml:space="preserve">Jennifer Graham, Engineer with Gourdie-Fraser, reviewed finding of an inspection of the existing roof on the current township office building. Walls and attic are adequate to have a pitched roof. Rendering provided is a 4/12 pitch retro-fit, estimate is $330,000.00. Radtke stated the roof will need to be replaced, currently 7 years beyond expectancy. To replace existing with like materials is about $160,000, the pitched is estimated at $330,000 and will match area buildings. </w:t>
      </w:r>
      <w:r w:rsidR="00536309">
        <w:rPr>
          <w:sz w:val="24"/>
          <w:szCs w:val="24"/>
        </w:rPr>
        <w:t xml:space="preserve">Ms. Graham said winter is a good time to review and get estimated. Marek asked about next steps from the Board. Bieganowski asked a threshold question, not time for a special millage for a new building or do we replace the rood. </w:t>
      </w:r>
      <w:r w:rsidR="00CC462F">
        <w:rPr>
          <w:sz w:val="24"/>
          <w:szCs w:val="24"/>
        </w:rPr>
        <w:t xml:space="preserve"> </w:t>
      </w:r>
      <w:r w:rsidR="00536309">
        <w:rPr>
          <w:sz w:val="24"/>
          <w:szCs w:val="24"/>
        </w:rPr>
        <w:t xml:space="preserve">Ms. Graham said if Board authority it, she can work with Radtke to develop a Pros &amp; Cons spreadsheet. </w:t>
      </w:r>
      <w:r w:rsidR="00536309" w:rsidRPr="00536309">
        <w:rPr>
          <w:b/>
          <w:bCs/>
          <w:sz w:val="24"/>
          <w:szCs w:val="24"/>
        </w:rPr>
        <w:t>Motion by Marek, supported by Kramer to authorize Supervisor to meet with Engineer, and Clerk, to review options and present to the members one hour before next meeting. Motion carried, voice vote 7-0</w:t>
      </w:r>
      <w:r w:rsidR="00536309">
        <w:rPr>
          <w:sz w:val="24"/>
          <w:szCs w:val="24"/>
        </w:rPr>
        <w:t xml:space="preserve">. </w:t>
      </w:r>
    </w:p>
    <w:p w14:paraId="40CA6148" w14:textId="77777777" w:rsidR="004F7610" w:rsidRDefault="004F7610" w:rsidP="00CC462F">
      <w:pPr>
        <w:rPr>
          <w:b/>
          <w:bCs/>
          <w:sz w:val="24"/>
          <w:szCs w:val="24"/>
        </w:rPr>
      </w:pPr>
    </w:p>
    <w:p w14:paraId="10034356" w14:textId="44B0800B" w:rsidR="00636D48" w:rsidRDefault="00536309" w:rsidP="00636D48">
      <w:pPr>
        <w:rPr>
          <w:b/>
          <w:bCs/>
          <w:sz w:val="24"/>
          <w:szCs w:val="24"/>
        </w:rPr>
      </w:pPr>
      <w:r>
        <w:rPr>
          <w:b/>
          <w:bCs/>
          <w:sz w:val="24"/>
          <w:szCs w:val="24"/>
        </w:rPr>
        <w:t xml:space="preserve">Action on Intergovernmental Agreement – TTIC: </w:t>
      </w:r>
      <w:r>
        <w:rPr>
          <w:sz w:val="24"/>
          <w:szCs w:val="24"/>
        </w:rPr>
        <w:t xml:space="preserve">Marek stated the last census increase brings more state and federal funding to Grand Traverse County. Bylaws for the TTIC were included in </w:t>
      </w:r>
      <w:r>
        <w:rPr>
          <w:sz w:val="24"/>
          <w:szCs w:val="24"/>
        </w:rPr>
        <w:lastRenderedPageBreak/>
        <w:t xml:space="preserve">the packet, cost to our organization is approximately $3, 619.50 – each organization pays equally. </w:t>
      </w:r>
      <w:r w:rsidR="00636D48">
        <w:rPr>
          <w:sz w:val="24"/>
          <w:szCs w:val="24"/>
        </w:rPr>
        <w:t>One vote per participating agency was a requirement during negotiation. Grand Traverse County Road Commission may opt out if they get only one vote, rather than the four requested. West asked if the Township could withdraw, Marek answered yes. West asked if there is a budget center for expense. Kramer said the materials tonight are just to form the organization. Radtke said that Networks Northwest will manage, unbiased. Biondo asked if there is an annual fee, Marek said there was and it is based on a percentage of federal funding received. If we don’t pay</w:t>
      </w:r>
      <w:r w:rsidR="00E13011">
        <w:rPr>
          <w:sz w:val="24"/>
          <w:szCs w:val="24"/>
        </w:rPr>
        <w:t>,</w:t>
      </w:r>
      <w:r w:rsidR="00636D48">
        <w:rPr>
          <w:sz w:val="24"/>
          <w:szCs w:val="24"/>
        </w:rPr>
        <w:t xml:space="preserve"> we are not in or able to receive funding.</w:t>
      </w:r>
      <w:r w:rsidR="00636D48" w:rsidRPr="00636D48">
        <w:rPr>
          <w:b/>
          <w:bCs/>
          <w:sz w:val="24"/>
          <w:szCs w:val="24"/>
        </w:rPr>
        <w:t xml:space="preserve"> Motion by Kramer, supported by Radtke to recommend to enter into governmental agreement with TTIC. </w:t>
      </w:r>
      <w:r w:rsidR="00636D48" w:rsidRPr="0045716E">
        <w:rPr>
          <w:b/>
          <w:bCs/>
          <w:sz w:val="24"/>
          <w:szCs w:val="24"/>
        </w:rPr>
        <w:t>Rol</w:t>
      </w:r>
      <w:r w:rsidR="00636D48" w:rsidRPr="005559B6">
        <w:rPr>
          <w:b/>
          <w:bCs/>
          <w:sz w:val="24"/>
          <w:szCs w:val="24"/>
        </w:rPr>
        <w:t xml:space="preserve">l call vote:  West – yes, McDonald – yes, Marek – yes, </w:t>
      </w:r>
      <w:r w:rsidR="00636D48">
        <w:rPr>
          <w:b/>
          <w:bCs/>
          <w:sz w:val="24"/>
          <w:szCs w:val="24"/>
        </w:rPr>
        <w:t>K</w:t>
      </w:r>
      <w:r w:rsidR="00636D48" w:rsidRPr="005559B6">
        <w:rPr>
          <w:b/>
          <w:bCs/>
          <w:sz w:val="24"/>
          <w:szCs w:val="24"/>
        </w:rPr>
        <w:t xml:space="preserve">ramer – yes, </w:t>
      </w:r>
      <w:r w:rsidR="00636D48">
        <w:rPr>
          <w:b/>
          <w:bCs/>
          <w:sz w:val="24"/>
          <w:szCs w:val="24"/>
        </w:rPr>
        <w:t>Biondo</w:t>
      </w:r>
      <w:r w:rsidR="00636D48" w:rsidRPr="005559B6">
        <w:rPr>
          <w:b/>
          <w:bCs/>
          <w:sz w:val="24"/>
          <w:szCs w:val="24"/>
        </w:rPr>
        <w:t xml:space="preserve"> – yes</w:t>
      </w:r>
      <w:r w:rsidR="00636D48">
        <w:rPr>
          <w:b/>
          <w:bCs/>
          <w:sz w:val="24"/>
          <w:szCs w:val="24"/>
        </w:rPr>
        <w:t>, Bieganowski – yes, Radtke – yes</w:t>
      </w:r>
      <w:r w:rsidR="00636D48" w:rsidRPr="005559B6">
        <w:rPr>
          <w:b/>
          <w:bCs/>
          <w:sz w:val="24"/>
          <w:szCs w:val="24"/>
        </w:rPr>
        <w:t xml:space="preserve">. </w:t>
      </w:r>
      <w:r w:rsidR="00636D48">
        <w:rPr>
          <w:b/>
          <w:bCs/>
          <w:sz w:val="24"/>
          <w:szCs w:val="24"/>
        </w:rPr>
        <w:t>Motion carried 7-0.</w:t>
      </w:r>
    </w:p>
    <w:p w14:paraId="6C19B67A" w14:textId="77777777" w:rsidR="00636D48" w:rsidRDefault="00636D48" w:rsidP="00CC462F">
      <w:pPr>
        <w:rPr>
          <w:b/>
          <w:bCs/>
          <w:sz w:val="24"/>
          <w:szCs w:val="24"/>
        </w:rPr>
      </w:pPr>
    </w:p>
    <w:p w14:paraId="7F1DFC1C" w14:textId="77777777" w:rsidR="00422867" w:rsidRDefault="00636D48" w:rsidP="00422867">
      <w:pPr>
        <w:rPr>
          <w:b/>
          <w:bCs/>
          <w:sz w:val="24"/>
          <w:szCs w:val="24"/>
        </w:rPr>
      </w:pPr>
      <w:r>
        <w:rPr>
          <w:b/>
          <w:bCs/>
          <w:sz w:val="24"/>
          <w:szCs w:val="24"/>
        </w:rPr>
        <w:t xml:space="preserve">Metro Act Agreement – Dykema Gossett PLLC:  </w:t>
      </w:r>
      <w:r w:rsidR="00422867">
        <w:rPr>
          <w:b/>
          <w:bCs/>
          <w:sz w:val="24"/>
          <w:szCs w:val="24"/>
        </w:rPr>
        <w:t>M</w:t>
      </w:r>
      <w:r w:rsidR="001772FF">
        <w:rPr>
          <w:b/>
          <w:bCs/>
          <w:sz w:val="24"/>
          <w:szCs w:val="24"/>
        </w:rPr>
        <w:t xml:space="preserve">otion by </w:t>
      </w:r>
      <w:r w:rsidR="00422867">
        <w:rPr>
          <w:b/>
          <w:bCs/>
          <w:sz w:val="24"/>
          <w:szCs w:val="24"/>
        </w:rPr>
        <w:t>Bieganowski, supported by Marek to approve the Metro Act Agreement. Roll Call Vote: Bieganowski – yes, Biondo – yes, West – yes, Marek – yes, McDonald – yes, Kramer – yes, Radtke – yes. Motion Carried 7-0.</w:t>
      </w:r>
    </w:p>
    <w:p w14:paraId="18385B4A" w14:textId="77777777" w:rsidR="00422867" w:rsidRDefault="00422867" w:rsidP="00CC462F">
      <w:pPr>
        <w:rPr>
          <w:b/>
          <w:bCs/>
          <w:sz w:val="24"/>
          <w:szCs w:val="24"/>
        </w:rPr>
      </w:pPr>
    </w:p>
    <w:p w14:paraId="40CAD67F" w14:textId="45CDE3EF" w:rsidR="00C14409" w:rsidRDefault="00C14409" w:rsidP="00CC462F">
      <w:pPr>
        <w:rPr>
          <w:b/>
          <w:bCs/>
          <w:sz w:val="24"/>
          <w:szCs w:val="24"/>
        </w:rPr>
      </w:pPr>
      <w:r>
        <w:rPr>
          <w:b/>
          <w:bCs/>
          <w:sz w:val="24"/>
          <w:szCs w:val="24"/>
        </w:rPr>
        <w:t>DISCUSSION:</w:t>
      </w:r>
    </w:p>
    <w:p w14:paraId="62BE37E0" w14:textId="77777777" w:rsidR="00C14409" w:rsidRDefault="00C14409" w:rsidP="00CC462F">
      <w:pPr>
        <w:rPr>
          <w:b/>
          <w:bCs/>
          <w:sz w:val="24"/>
          <w:szCs w:val="24"/>
        </w:rPr>
      </w:pPr>
    </w:p>
    <w:p w14:paraId="7F974AC0" w14:textId="78E5EBBB" w:rsidR="004A2632" w:rsidRDefault="00C14409" w:rsidP="00CC462F">
      <w:pPr>
        <w:rPr>
          <w:b/>
          <w:bCs/>
          <w:sz w:val="24"/>
          <w:szCs w:val="24"/>
        </w:rPr>
      </w:pPr>
      <w:r>
        <w:rPr>
          <w:sz w:val="24"/>
          <w:szCs w:val="24"/>
        </w:rPr>
        <w:t xml:space="preserve">Radtke </w:t>
      </w:r>
      <w:r w:rsidR="00422867">
        <w:rPr>
          <w:sz w:val="24"/>
          <w:szCs w:val="24"/>
        </w:rPr>
        <w:t xml:space="preserve">provided information on the Pickleball Court Fencing. He said three bids were received between $80,000 and $100,000. One bidder is disqualified as they can’t schedule </w:t>
      </w:r>
      <w:proofErr w:type="gramStart"/>
      <w:r w:rsidR="00422867">
        <w:rPr>
          <w:sz w:val="24"/>
          <w:szCs w:val="24"/>
        </w:rPr>
        <w:t>project</w:t>
      </w:r>
      <w:proofErr w:type="gramEnd"/>
      <w:r w:rsidR="00422867">
        <w:rPr>
          <w:sz w:val="24"/>
          <w:szCs w:val="24"/>
        </w:rPr>
        <w:t xml:space="preserve"> un</w:t>
      </w:r>
      <w:r w:rsidR="004A2632">
        <w:rPr>
          <w:sz w:val="24"/>
          <w:szCs w:val="24"/>
        </w:rPr>
        <w:t>til</w:t>
      </w:r>
      <w:r w:rsidR="00422867">
        <w:rPr>
          <w:sz w:val="24"/>
          <w:szCs w:val="24"/>
        </w:rPr>
        <w:t xml:space="preserve"> next year. Motion by Bieganowski, supported by Marek to accept the lowest bid received in the next seven days. Radtke said the fundraising committee has </w:t>
      </w:r>
      <w:r w:rsidR="004A2632">
        <w:rPr>
          <w:sz w:val="24"/>
          <w:szCs w:val="24"/>
        </w:rPr>
        <w:t>raised</w:t>
      </w:r>
      <w:r w:rsidR="00422867">
        <w:rPr>
          <w:sz w:val="24"/>
          <w:szCs w:val="24"/>
        </w:rPr>
        <w:t xml:space="preserve"> $190,000</w:t>
      </w:r>
      <w:r w:rsidR="004A2632">
        <w:rPr>
          <w:sz w:val="24"/>
          <w:szCs w:val="24"/>
        </w:rPr>
        <w:t xml:space="preserve">. </w:t>
      </w:r>
      <w:r w:rsidR="00422867">
        <w:rPr>
          <w:sz w:val="24"/>
          <w:szCs w:val="24"/>
        </w:rPr>
        <w:t xml:space="preserve">  </w:t>
      </w:r>
      <w:r w:rsidR="00422867">
        <w:rPr>
          <w:b/>
          <w:bCs/>
          <w:sz w:val="24"/>
          <w:szCs w:val="24"/>
        </w:rPr>
        <w:t xml:space="preserve">Roll Call Vote: Bieganowski – yes, Biondo – yes, West – yes, Marek – yes, McDonald – yes, Kramer – yes, Radtke – yes. Motion Carried 7-0. </w:t>
      </w:r>
    </w:p>
    <w:p w14:paraId="6888BE55" w14:textId="7DD8599D" w:rsidR="004A2632" w:rsidRDefault="00422867" w:rsidP="00CC462F">
      <w:pPr>
        <w:rPr>
          <w:b/>
          <w:bCs/>
          <w:sz w:val="24"/>
          <w:szCs w:val="24"/>
        </w:rPr>
      </w:pPr>
      <w:r>
        <w:rPr>
          <w:b/>
          <w:bCs/>
          <w:sz w:val="24"/>
          <w:szCs w:val="24"/>
        </w:rPr>
        <w:t>Radtke said concrete on Exercise Circuit is curing an</w:t>
      </w:r>
      <w:r w:rsidR="004A2632">
        <w:rPr>
          <w:b/>
          <w:bCs/>
          <w:sz w:val="24"/>
          <w:szCs w:val="24"/>
        </w:rPr>
        <w:t>d t</w:t>
      </w:r>
      <w:r>
        <w:rPr>
          <w:b/>
          <w:bCs/>
          <w:sz w:val="24"/>
          <w:szCs w:val="24"/>
        </w:rPr>
        <w:t xml:space="preserve">he township will need a work bee to assemble equipment. </w:t>
      </w:r>
    </w:p>
    <w:p w14:paraId="0E011AFA" w14:textId="77777777" w:rsidR="004A2632" w:rsidRDefault="004A2632" w:rsidP="00CC462F">
      <w:pPr>
        <w:rPr>
          <w:b/>
          <w:bCs/>
          <w:sz w:val="24"/>
          <w:szCs w:val="24"/>
        </w:rPr>
      </w:pPr>
    </w:p>
    <w:p w14:paraId="0D09535B" w14:textId="075739AF" w:rsidR="004A2632" w:rsidRDefault="004A2632" w:rsidP="00CC462F">
      <w:pPr>
        <w:rPr>
          <w:b/>
          <w:bCs/>
          <w:sz w:val="24"/>
          <w:szCs w:val="24"/>
        </w:rPr>
      </w:pPr>
      <w:r>
        <w:rPr>
          <w:b/>
          <w:bCs/>
          <w:sz w:val="24"/>
          <w:szCs w:val="24"/>
        </w:rPr>
        <w:t xml:space="preserve">Amended motion for Intergovernmental Agreement – TTIC: </w:t>
      </w:r>
    </w:p>
    <w:p w14:paraId="4DE59BD1" w14:textId="6729D6C8" w:rsidR="00422867" w:rsidRDefault="00422867" w:rsidP="00CC462F">
      <w:pPr>
        <w:rPr>
          <w:b/>
          <w:bCs/>
          <w:sz w:val="24"/>
          <w:szCs w:val="24"/>
        </w:rPr>
      </w:pPr>
      <w:r>
        <w:rPr>
          <w:b/>
          <w:bCs/>
          <w:sz w:val="24"/>
          <w:szCs w:val="24"/>
        </w:rPr>
        <w:t>Motion by Bieganowski, supported by M</w:t>
      </w:r>
      <w:r w:rsidR="00D04979">
        <w:rPr>
          <w:b/>
          <w:bCs/>
          <w:sz w:val="24"/>
          <w:szCs w:val="24"/>
        </w:rPr>
        <w:t xml:space="preserve">cDonald to amend </w:t>
      </w:r>
      <w:r w:rsidR="005E1EF1">
        <w:rPr>
          <w:b/>
          <w:bCs/>
          <w:sz w:val="24"/>
          <w:szCs w:val="24"/>
        </w:rPr>
        <w:t xml:space="preserve">the motion </w:t>
      </w:r>
      <w:r w:rsidR="00D04979">
        <w:rPr>
          <w:b/>
          <w:bCs/>
          <w:sz w:val="24"/>
          <w:szCs w:val="24"/>
        </w:rPr>
        <w:t>to i</w:t>
      </w:r>
      <w:r w:rsidR="004A2632">
        <w:rPr>
          <w:b/>
          <w:bCs/>
          <w:sz w:val="24"/>
          <w:szCs w:val="24"/>
        </w:rPr>
        <w:t xml:space="preserve">nclude resolution number 07112023.1.  </w:t>
      </w:r>
      <w:r w:rsidR="00D04979">
        <w:rPr>
          <w:b/>
          <w:bCs/>
          <w:sz w:val="24"/>
          <w:szCs w:val="24"/>
        </w:rPr>
        <w:t xml:space="preserve">Motion Carried, voice vote, 7-0. </w:t>
      </w:r>
    </w:p>
    <w:p w14:paraId="13FC5242" w14:textId="77777777" w:rsidR="00C14409" w:rsidRDefault="00C14409" w:rsidP="00CC462F">
      <w:pPr>
        <w:rPr>
          <w:sz w:val="24"/>
          <w:szCs w:val="24"/>
        </w:rPr>
      </w:pPr>
    </w:p>
    <w:p w14:paraId="73553CF7" w14:textId="785F807C" w:rsidR="00C14409" w:rsidRDefault="00C14409" w:rsidP="00CC462F">
      <w:pPr>
        <w:rPr>
          <w:b/>
          <w:bCs/>
          <w:sz w:val="24"/>
          <w:szCs w:val="24"/>
        </w:rPr>
      </w:pPr>
      <w:r>
        <w:rPr>
          <w:b/>
          <w:bCs/>
          <w:sz w:val="24"/>
          <w:szCs w:val="24"/>
        </w:rPr>
        <w:t>PUBLIC COMMENT:</w:t>
      </w:r>
    </w:p>
    <w:p w14:paraId="267A346B" w14:textId="77777777" w:rsidR="00C14409" w:rsidRDefault="00C14409" w:rsidP="00CC462F">
      <w:pPr>
        <w:rPr>
          <w:b/>
          <w:bCs/>
          <w:sz w:val="24"/>
          <w:szCs w:val="24"/>
        </w:rPr>
      </w:pPr>
    </w:p>
    <w:p w14:paraId="751C643C" w14:textId="43D1A621" w:rsidR="00C14409" w:rsidRDefault="00D04979" w:rsidP="00CC462F">
      <w:pPr>
        <w:rPr>
          <w:sz w:val="24"/>
          <w:szCs w:val="24"/>
        </w:rPr>
      </w:pPr>
      <w:r>
        <w:rPr>
          <w:sz w:val="24"/>
          <w:szCs w:val="24"/>
        </w:rPr>
        <w:t>Greg Caskie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11717 US31 S</w:t>
      </w:r>
    </w:p>
    <w:p w14:paraId="7353C9B0" w14:textId="30B9B98F" w:rsidR="00D04979" w:rsidRDefault="00D04979" w:rsidP="00CC462F">
      <w:pPr>
        <w:rPr>
          <w:sz w:val="24"/>
          <w:szCs w:val="24"/>
        </w:rPr>
      </w:pPr>
      <w:r>
        <w:rPr>
          <w:sz w:val="24"/>
          <w:szCs w:val="24"/>
        </w:rPr>
        <w:t xml:space="preserve">The crossing guards at ICA are jumping in front of cars. (Radtke will mention during scheduled meeting with ICA President. </w:t>
      </w:r>
    </w:p>
    <w:p w14:paraId="40E63F8A" w14:textId="77777777" w:rsidR="00C14409" w:rsidRDefault="00C14409" w:rsidP="00CC462F">
      <w:pPr>
        <w:rPr>
          <w:sz w:val="24"/>
          <w:szCs w:val="24"/>
        </w:rPr>
      </w:pPr>
    </w:p>
    <w:p w14:paraId="6E704436" w14:textId="77777777" w:rsidR="004A2632" w:rsidRDefault="004A2632" w:rsidP="00CC462F">
      <w:pPr>
        <w:rPr>
          <w:sz w:val="24"/>
          <w:szCs w:val="24"/>
        </w:rPr>
      </w:pPr>
    </w:p>
    <w:p w14:paraId="669374BA" w14:textId="77777777" w:rsidR="004A2632" w:rsidRDefault="004A2632" w:rsidP="00CC462F">
      <w:pPr>
        <w:rPr>
          <w:sz w:val="24"/>
          <w:szCs w:val="24"/>
        </w:rPr>
      </w:pPr>
    </w:p>
    <w:p w14:paraId="7B2BC43F" w14:textId="77777777" w:rsidR="004A2632" w:rsidRDefault="004A2632" w:rsidP="00CC462F">
      <w:pPr>
        <w:rPr>
          <w:sz w:val="24"/>
          <w:szCs w:val="24"/>
        </w:rPr>
      </w:pPr>
    </w:p>
    <w:p w14:paraId="64021520" w14:textId="4AE9895C" w:rsidR="00C14409" w:rsidRDefault="00C14409" w:rsidP="00CC462F">
      <w:pPr>
        <w:rPr>
          <w:b/>
          <w:bCs/>
          <w:sz w:val="24"/>
          <w:szCs w:val="24"/>
        </w:rPr>
      </w:pPr>
      <w:r>
        <w:rPr>
          <w:b/>
          <w:bCs/>
          <w:sz w:val="24"/>
          <w:szCs w:val="24"/>
        </w:rPr>
        <w:lastRenderedPageBreak/>
        <w:t>ADJOURNMENT:</w:t>
      </w:r>
    </w:p>
    <w:p w14:paraId="5C8E4BF5" w14:textId="77777777" w:rsidR="00C14409" w:rsidRDefault="00C14409" w:rsidP="00CC462F">
      <w:pPr>
        <w:rPr>
          <w:b/>
          <w:bCs/>
          <w:sz w:val="24"/>
          <w:szCs w:val="24"/>
        </w:rPr>
      </w:pPr>
    </w:p>
    <w:p w14:paraId="1C8AD1FB" w14:textId="2F1A1EBC" w:rsidR="00C14409" w:rsidRDefault="00C14409" w:rsidP="00C14409">
      <w:pPr>
        <w:rPr>
          <w:b/>
          <w:bCs/>
          <w:sz w:val="24"/>
          <w:szCs w:val="24"/>
        </w:rPr>
      </w:pPr>
      <w:r>
        <w:rPr>
          <w:sz w:val="24"/>
          <w:szCs w:val="24"/>
        </w:rPr>
        <w:t xml:space="preserve">Motion by McDonald, supported by Biondo to adjourn the meeting at </w:t>
      </w:r>
      <w:r w:rsidR="00D04979">
        <w:rPr>
          <w:sz w:val="24"/>
          <w:szCs w:val="24"/>
        </w:rPr>
        <w:t>6:46</w:t>
      </w:r>
      <w:r>
        <w:rPr>
          <w:sz w:val="24"/>
          <w:szCs w:val="24"/>
        </w:rPr>
        <w:t xml:space="preserve"> p.m. </w:t>
      </w:r>
      <w:r>
        <w:rPr>
          <w:b/>
          <w:bCs/>
          <w:sz w:val="24"/>
          <w:szCs w:val="24"/>
        </w:rPr>
        <w:t>Roll Call Vote: Bieganowski – yes, Biondo – yes, West – yes, Marek – no, McDonald – yes, Kramer – yes, Radtke – yes. Motion Carried 6-1.</w:t>
      </w:r>
    </w:p>
    <w:p w14:paraId="05B1E2A1" w14:textId="14A6503F" w:rsidR="00C14409" w:rsidRPr="00C14409" w:rsidRDefault="00C14409" w:rsidP="00CC462F">
      <w:pPr>
        <w:rPr>
          <w:b/>
          <w:bCs/>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9D00" w14:textId="77777777" w:rsidR="002F3911" w:rsidRDefault="002F3911" w:rsidP="0095436C">
      <w:pPr>
        <w:spacing w:line="240" w:lineRule="auto"/>
      </w:pPr>
      <w:r>
        <w:separator/>
      </w:r>
    </w:p>
  </w:endnote>
  <w:endnote w:type="continuationSeparator" w:id="0">
    <w:p w14:paraId="12F37795" w14:textId="77777777" w:rsidR="002F3911" w:rsidRDefault="002F3911"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C157" w14:textId="77777777" w:rsidR="005D2FD3" w:rsidRDefault="005D2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A09F" w14:textId="77777777" w:rsidR="005D2FD3" w:rsidRDefault="005D2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7DE" w14:textId="77777777" w:rsidR="005D2FD3" w:rsidRDefault="005D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6BB2" w14:textId="77777777" w:rsidR="002F3911" w:rsidRDefault="002F3911" w:rsidP="0095436C">
      <w:pPr>
        <w:spacing w:line="240" w:lineRule="auto"/>
      </w:pPr>
      <w:r>
        <w:separator/>
      </w:r>
    </w:p>
  </w:footnote>
  <w:footnote w:type="continuationSeparator" w:id="0">
    <w:p w14:paraId="031F0DA4" w14:textId="77777777" w:rsidR="002F3911" w:rsidRDefault="002F3911"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C7EE" w14:textId="77777777" w:rsidR="005D2FD3" w:rsidRDefault="005D2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5FA79BB0" w:rsidR="0095436C" w:rsidRDefault="0095436C" w:rsidP="0095436C">
    <w:pPr>
      <w:pStyle w:val="Header"/>
      <w:jc w:val="right"/>
    </w:pPr>
    <w:r>
      <w:t>GLT Board</w:t>
    </w:r>
    <w:r w:rsidR="00A60A85">
      <w:t xml:space="preserve"> 0</w:t>
    </w:r>
    <w:r w:rsidR="005D2FD3">
      <w:t>7</w:t>
    </w:r>
    <w:r w:rsidR="00A05E59">
      <w:t>.1</w:t>
    </w:r>
    <w:r w:rsidR="005D2FD3">
      <w:t>1</w:t>
    </w:r>
    <w:r w:rsidR="00A60A85">
      <w:t>.23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7F7" w14:textId="77777777" w:rsidR="005D2FD3" w:rsidRDefault="005D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2C85"/>
    <w:rsid w:val="00004514"/>
    <w:rsid w:val="000128A3"/>
    <w:rsid w:val="00013A63"/>
    <w:rsid w:val="0002015A"/>
    <w:rsid w:val="00020250"/>
    <w:rsid w:val="00024991"/>
    <w:rsid w:val="000513A7"/>
    <w:rsid w:val="00052617"/>
    <w:rsid w:val="0008315D"/>
    <w:rsid w:val="000874EC"/>
    <w:rsid w:val="00093B07"/>
    <w:rsid w:val="000A24ED"/>
    <w:rsid w:val="000B01EE"/>
    <w:rsid w:val="000B5186"/>
    <w:rsid w:val="000E36BD"/>
    <w:rsid w:val="000F430D"/>
    <w:rsid w:val="00101A61"/>
    <w:rsid w:val="00113A11"/>
    <w:rsid w:val="00115110"/>
    <w:rsid w:val="00117878"/>
    <w:rsid w:val="001337FE"/>
    <w:rsid w:val="001420D6"/>
    <w:rsid w:val="00157D5E"/>
    <w:rsid w:val="00164C4F"/>
    <w:rsid w:val="00165F77"/>
    <w:rsid w:val="001772FF"/>
    <w:rsid w:val="0018145D"/>
    <w:rsid w:val="00181E4C"/>
    <w:rsid w:val="001859B4"/>
    <w:rsid w:val="00185B08"/>
    <w:rsid w:val="001939FC"/>
    <w:rsid w:val="00197D32"/>
    <w:rsid w:val="001A4E4F"/>
    <w:rsid w:val="001B74C5"/>
    <w:rsid w:val="001E4013"/>
    <w:rsid w:val="001F6236"/>
    <w:rsid w:val="002000E0"/>
    <w:rsid w:val="00212B2E"/>
    <w:rsid w:val="00220014"/>
    <w:rsid w:val="00220540"/>
    <w:rsid w:val="00224568"/>
    <w:rsid w:val="0022600F"/>
    <w:rsid w:val="00230B2F"/>
    <w:rsid w:val="0025201B"/>
    <w:rsid w:val="00257250"/>
    <w:rsid w:val="00257461"/>
    <w:rsid w:val="00262731"/>
    <w:rsid w:val="002701B2"/>
    <w:rsid w:val="00281AE3"/>
    <w:rsid w:val="0028629F"/>
    <w:rsid w:val="002B0230"/>
    <w:rsid w:val="002C3002"/>
    <w:rsid w:val="002D0255"/>
    <w:rsid w:val="002E003F"/>
    <w:rsid w:val="002E00F7"/>
    <w:rsid w:val="002F3911"/>
    <w:rsid w:val="00302272"/>
    <w:rsid w:val="00305869"/>
    <w:rsid w:val="0032115F"/>
    <w:rsid w:val="00322B7B"/>
    <w:rsid w:val="00332101"/>
    <w:rsid w:val="0033283D"/>
    <w:rsid w:val="003574DA"/>
    <w:rsid w:val="003604CB"/>
    <w:rsid w:val="00366686"/>
    <w:rsid w:val="0038509A"/>
    <w:rsid w:val="003B7E3A"/>
    <w:rsid w:val="003C37F1"/>
    <w:rsid w:val="003C5B80"/>
    <w:rsid w:val="003D31D9"/>
    <w:rsid w:val="003E0380"/>
    <w:rsid w:val="004002E4"/>
    <w:rsid w:val="004053A7"/>
    <w:rsid w:val="00422867"/>
    <w:rsid w:val="0043757F"/>
    <w:rsid w:val="00452A42"/>
    <w:rsid w:val="0045668F"/>
    <w:rsid w:val="0045716E"/>
    <w:rsid w:val="00461D98"/>
    <w:rsid w:val="00462ED9"/>
    <w:rsid w:val="0046737A"/>
    <w:rsid w:val="004729F2"/>
    <w:rsid w:val="00476BAF"/>
    <w:rsid w:val="00495D07"/>
    <w:rsid w:val="004A2632"/>
    <w:rsid w:val="004C5344"/>
    <w:rsid w:val="004C7580"/>
    <w:rsid w:val="004D0F13"/>
    <w:rsid w:val="004E1D09"/>
    <w:rsid w:val="004F6649"/>
    <w:rsid w:val="004F7610"/>
    <w:rsid w:val="00507790"/>
    <w:rsid w:val="0051580D"/>
    <w:rsid w:val="00536309"/>
    <w:rsid w:val="005559B6"/>
    <w:rsid w:val="00567F75"/>
    <w:rsid w:val="00581C7C"/>
    <w:rsid w:val="00581F15"/>
    <w:rsid w:val="00595FA9"/>
    <w:rsid w:val="005D2FD3"/>
    <w:rsid w:val="005D497F"/>
    <w:rsid w:val="005D5194"/>
    <w:rsid w:val="005D608D"/>
    <w:rsid w:val="005E1EF1"/>
    <w:rsid w:val="005F3371"/>
    <w:rsid w:val="005F6277"/>
    <w:rsid w:val="0060414A"/>
    <w:rsid w:val="0060554A"/>
    <w:rsid w:val="00620BA1"/>
    <w:rsid w:val="00633024"/>
    <w:rsid w:val="00636D48"/>
    <w:rsid w:val="006404EC"/>
    <w:rsid w:val="006610C2"/>
    <w:rsid w:val="006627FF"/>
    <w:rsid w:val="006B62B3"/>
    <w:rsid w:val="006C4404"/>
    <w:rsid w:val="006D366B"/>
    <w:rsid w:val="006D4159"/>
    <w:rsid w:val="006D7C51"/>
    <w:rsid w:val="006E0653"/>
    <w:rsid w:val="006F0A49"/>
    <w:rsid w:val="006F17E2"/>
    <w:rsid w:val="006F28F9"/>
    <w:rsid w:val="006F39F6"/>
    <w:rsid w:val="006F7E08"/>
    <w:rsid w:val="007028CB"/>
    <w:rsid w:val="007041FF"/>
    <w:rsid w:val="0073500D"/>
    <w:rsid w:val="00736015"/>
    <w:rsid w:val="007474F2"/>
    <w:rsid w:val="00763FF5"/>
    <w:rsid w:val="007655CF"/>
    <w:rsid w:val="0076570D"/>
    <w:rsid w:val="00765A47"/>
    <w:rsid w:val="00767B8F"/>
    <w:rsid w:val="00776A43"/>
    <w:rsid w:val="0079357D"/>
    <w:rsid w:val="007B0D24"/>
    <w:rsid w:val="007B1F94"/>
    <w:rsid w:val="007C34FC"/>
    <w:rsid w:val="007C454D"/>
    <w:rsid w:val="007C6B3C"/>
    <w:rsid w:val="007D5269"/>
    <w:rsid w:val="007F464A"/>
    <w:rsid w:val="007F72DF"/>
    <w:rsid w:val="00810ECE"/>
    <w:rsid w:val="0081226F"/>
    <w:rsid w:val="008237C5"/>
    <w:rsid w:val="00823895"/>
    <w:rsid w:val="00834CBF"/>
    <w:rsid w:val="00835D4D"/>
    <w:rsid w:val="00862409"/>
    <w:rsid w:val="00877AB9"/>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3F34"/>
    <w:rsid w:val="00937166"/>
    <w:rsid w:val="00937732"/>
    <w:rsid w:val="00941AFE"/>
    <w:rsid w:val="009539CF"/>
    <w:rsid w:val="0095436C"/>
    <w:rsid w:val="0095483B"/>
    <w:rsid w:val="00956FFF"/>
    <w:rsid w:val="00966B8D"/>
    <w:rsid w:val="009712B1"/>
    <w:rsid w:val="00977E98"/>
    <w:rsid w:val="00987630"/>
    <w:rsid w:val="00987821"/>
    <w:rsid w:val="00997AB4"/>
    <w:rsid w:val="00997DDD"/>
    <w:rsid w:val="009A688B"/>
    <w:rsid w:val="009D282F"/>
    <w:rsid w:val="009E6372"/>
    <w:rsid w:val="009F3BB0"/>
    <w:rsid w:val="009F5660"/>
    <w:rsid w:val="00A03170"/>
    <w:rsid w:val="00A04BA4"/>
    <w:rsid w:val="00A05E59"/>
    <w:rsid w:val="00A124A4"/>
    <w:rsid w:val="00A232FF"/>
    <w:rsid w:val="00A30FFD"/>
    <w:rsid w:val="00A43485"/>
    <w:rsid w:val="00A60A85"/>
    <w:rsid w:val="00A671D7"/>
    <w:rsid w:val="00A948C4"/>
    <w:rsid w:val="00AC573E"/>
    <w:rsid w:val="00AE4A23"/>
    <w:rsid w:val="00AE7869"/>
    <w:rsid w:val="00B11A7B"/>
    <w:rsid w:val="00B12B00"/>
    <w:rsid w:val="00B16956"/>
    <w:rsid w:val="00B16D93"/>
    <w:rsid w:val="00B209B7"/>
    <w:rsid w:val="00B41942"/>
    <w:rsid w:val="00B553DC"/>
    <w:rsid w:val="00B760C6"/>
    <w:rsid w:val="00B766A9"/>
    <w:rsid w:val="00B80371"/>
    <w:rsid w:val="00BA2328"/>
    <w:rsid w:val="00BC29B1"/>
    <w:rsid w:val="00BC30FA"/>
    <w:rsid w:val="00BD2FCE"/>
    <w:rsid w:val="00BD368A"/>
    <w:rsid w:val="00BF350A"/>
    <w:rsid w:val="00BF3DD7"/>
    <w:rsid w:val="00BF7664"/>
    <w:rsid w:val="00C14409"/>
    <w:rsid w:val="00C222FF"/>
    <w:rsid w:val="00C379ED"/>
    <w:rsid w:val="00C46177"/>
    <w:rsid w:val="00C53FF4"/>
    <w:rsid w:val="00C65404"/>
    <w:rsid w:val="00C65948"/>
    <w:rsid w:val="00C979CE"/>
    <w:rsid w:val="00CA58C7"/>
    <w:rsid w:val="00CB09F6"/>
    <w:rsid w:val="00CB4C67"/>
    <w:rsid w:val="00CC3104"/>
    <w:rsid w:val="00CC462F"/>
    <w:rsid w:val="00CD5D8E"/>
    <w:rsid w:val="00CD7563"/>
    <w:rsid w:val="00CD7AA3"/>
    <w:rsid w:val="00CE5B20"/>
    <w:rsid w:val="00CF7AE2"/>
    <w:rsid w:val="00D0287E"/>
    <w:rsid w:val="00D04979"/>
    <w:rsid w:val="00D04EB6"/>
    <w:rsid w:val="00D108B8"/>
    <w:rsid w:val="00D12468"/>
    <w:rsid w:val="00D13B88"/>
    <w:rsid w:val="00D4294B"/>
    <w:rsid w:val="00D64C22"/>
    <w:rsid w:val="00D70F88"/>
    <w:rsid w:val="00D739D3"/>
    <w:rsid w:val="00D77924"/>
    <w:rsid w:val="00D81DD9"/>
    <w:rsid w:val="00D9787B"/>
    <w:rsid w:val="00DA7383"/>
    <w:rsid w:val="00DA7D35"/>
    <w:rsid w:val="00DB177D"/>
    <w:rsid w:val="00DB5AD3"/>
    <w:rsid w:val="00DC107B"/>
    <w:rsid w:val="00DC393D"/>
    <w:rsid w:val="00DD1799"/>
    <w:rsid w:val="00DD3C94"/>
    <w:rsid w:val="00DD50A5"/>
    <w:rsid w:val="00DE0A83"/>
    <w:rsid w:val="00DF1C3E"/>
    <w:rsid w:val="00DF686B"/>
    <w:rsid w:val="00E13011"/>
    <w:rsid w:val="00E230D5"/>
    <w:rsid w:val="00E24616"/>
    <w:rsid w:val="00E36B9B"/>
    <w:rsid w:val="00E42AE9"/>
    <w:rsid w:val="00E4386E"/>
    <w:rsid w:val="00E4702F"/>
    <w:rsid w:val="00E53295"/>
    <w:rsid w:val="00E72303"/>
    <w:rsid w:val="00E775C6"/>
    <w:rsid w:val="00E83697"/>
    <w:rsid w:val="00E96951"/>
    <w:rsid w:val="00EC2DE8"/>
    <w:rsid w:val="00ED6B2B"/>
    <w:rsid w:val="00EE2345"/>
    <w:rsid w:val="00EF1104"/>
    <w:rsid w:val="00EF69B0"/>
    <w:rsid w:val="00F03AFC"/>
    <w:rsid w:val="00F15B00"/>
    <w:rsid w:val="00F17E73"/>
    <w:rsid w:val="00F2519C"/>
    <w:rsid w:val="00F33A77"/>
    <w:rsid w:val="00F56B7D"/>
    <w:rsid w:val="00F7185B"/>
    <w:rsid w:val="00F748AC"/>
    <w:rsid w:val="00F80772"/>
    <w:rsid w:val="00F83222"/>
    <w:rsid w:val="00FA0A68"/>
    <w:rsid w:val="00FA148B"/>
    <w:rsid w:val="00FA3107"/>
    <w:rsid w:val="00FA3581"/>
    <w:rsid w:val="00FB46B0"/>
    <w:rsid w:val="00FB59ED"/>
    <w:rsid w:val="00FB6ACD"/>
    <w:rsid w:val="00FC6461"/>
    <w:rsid w:val="00FD655B"/>
    <w:rsid w:val="00FD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4AC2-21EE-40F9-9CD3-3436EEFA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2023-08-02T17:58:00Z</cp:lastPrinted>
  <dcterms:created xsi:type="dcterms:W3CDTF">2023-08-09T19:54:00Z</dcterms:created>
  <dcterms:modified xsi:type="dcterms:W3CDTF">2023-08-09T19:54:00Z</dcterms:modified>
</cp:coreProperties>
</file>