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5BFB" w14:textId="166EC1FE" w:rsidR="007655CF" w:rsidRDefault="00C222FF">
      <w:pPr>
        <w:rPr>
          <w:b/>
          <w:bCs/>
          <w:sz w:val="24"/>
          <w:szCs w:val="24"/>
        </w:rPr>
      </w:pPr>
      <w:r w:rsidRPr="007F464A">
        <w:rPr>
          <w:b/>
          <w:bCs/>
          <w:sz w:val="24"/>
          <w:szCs w:val="24"/>
        </w:rPr>
        <w:t xml:space="preserve">Green Lake Township </w:t>
      </w:r>
      <w:r w:rsidR="00EE72F2">
        <w:rPr>
          <w:b/>
          <w:bCs/>
          <w:sz w:val="24"/>
          <w:szCs w:val="24"/>
        </w:rPr>
        <w:t xml:space="preserve">Special </w:t>
      </w:r>
      <w:r w:rsidRPr="007F464A">
        <w:rPr>
          <w:b/>
          <w:bCs/>
          <w:sz w:val="24"/>
          <w:szCs w:val="24"/>
        </w:rPr>
        <w:t>Board Meeting</w:t>
      </w:r>
    </w:p>
    <w:p w14:paraId="68ED35AA" w14:textId="49E3941D" w:rsidR="00EE72F2" w:rsidRDefault="00EE72F2">
      <w:pPr>
        <w:rPr>
          <w:b/>
          <w:bCs/>
          <w:sz w:val="24"/>
          <w:szCs w:val="24"/>
        </w:rPr>
      </w:pPr>
      <w:r>
        <w:rPr>
          <w:b/>
          <w:bCs/>
          <w:sz w:val="24"/>
          <w:szCs w:val="24"/>
        </w:rPr>
        <w:t>Budget Workshop</w:t>
      </w:r>
    </w:p>
    <w:p w14:paraId="3E53551B" w14:textId="15A6DC70" w:rsidR="00DB5AD3" w:rsidRPr="007F464A" w:rsidRDefault="00DB5AD3">
      <w:pPr>
        <w:rPr>
          <w:b/>
          <w:bCs/>
          <w:sz w:val="24"/>
          <w:szCs w:val="24"/>
        </w:rPr>
      </w:pPr>
      <w:r>
        <w:rPr>
          <w:b/>
          <w:bCs/>
          <w:sz w:val="24"/>
          <w:szCs w:val="24"/>
        </w:rPr>
        <w:t xml:space="preserve">Minutes </w:t>
      </w:r>
    </w:p>
    <w:p w14:paraId="685B6E96" w14:textId="04F28FBD" w:rsidR="00C222FF" w:rsidRDefault="001420D6">
      <w:pPr>
        <w:rPr>
          <w:b/>
          <w:bCs/>
          <w:sz w:val="24"/>
          <w:szCs w:val="24"/>
        </w:rPr>
      </w:pPr>
      <w:r>
        <w:rPr>
          <w:b/>
          <w:bCs/>
          <w:sz w:val="24"/>
          <w:szCs w:val="24"/>
        </w:rPr>
        <w:t xml:space="preserve">April </w:t>
      </w:r>
      <w:r w:rsidR="00EE72F2">
        <w:rPr>
          <w:b/>
          <w:bCs/>
          <w:sz w:val="24"/>
          <w:szCs w:val="24"/>
        </w:rPr>
        <w:t>24</w:t>
      </w:r>
      <w:r>
        <w:rPr>
          <w:b/>
          <w:bCs/>
          <w:sz w:val="24"/>
          <w:szCs w:val="24"/>
        </w:rPr>
        <w:t>, 2023</w:t>
      </w:r>
    </w:p>
    <w:p w14:paraId="168C2268" w14:textId="77777777" w:rsidR="001420D6" w:rsidRDefault="001420D6">
      <w:pPr>
        <w:rPr>
          <w:sz w:val="24"/>
          <w:szCs w:val="24"/>
        </w:rPr>
      </w:pPr>
    </w:p>
    <w:p w14:paraId="38F31EB4" w14:textId="17933D5D" w:rsidR="00C222FF" w:rsidRDefault="00C222FF">
      <w:pPr>
        <w:rPr>
          <w:sz w:val="24"/>
          <w:szCs w:val="24"/>
        </w:rPr>
      </w:pPr>
      <w:r w:rsidRPr="00C222FF">
        <w:rPr>
          <w:b/>
          <w:bCs/>
          <w:sz w:val="24"/>
          <w:szCs w:val="24"/>
        </w:rPr>
        <w:t>C</w:t>
      </w:r>
      <w:r>
        <w:rPr>
          <w:b/>
          <w:bCs/>
          <w:sz w:val="24"/>
          <w:szCs w:val="24"/>
        </w:rPr>
        <w:t>ALL TO ORDER</w:t>
      </w:r>
      <w:r>
        <w:rPr>
          <w:sz w:val="24"/>
          <w:szCs w:val="24"/>
        </w:rPr>
        <w:t>:</w:t>
      </w:r>
      <w:r>
        <w:rPr>
          <w:sz w:val="24"/>
          <w:szCs w:val="24"/>
        </w:rPr>
        <w:tab/>
        <w:t xml:space="preserve">Called to order at </w:t>
      </w:r>
      <w:r w:rsidR="00EE72F2">
        <w:rPr>
          <w:sz w:val="24"/>
          <w:szCs w:val="24"/>
        </w:rPr>
        <w:t>3:30</w:t>
      </w:r>
      <w:r>
        <w:rPr>
          <w:sz w:val="24"/>
          <w:szCs w:val="24"/>
        </w:rPr>
        <w:t xml:space="preserve"> p.m. by Supervisor Radtke.</w:t>
      </w:r>
    </w:p>
    <w:p w14:paraId="7245323A" w14:textId="63A4E05E" w:rsidR="00C222FF" w:rsidRDefault="00C222FF">
      <w:pPr>
        <w:rPr>
          <w:sz w:val="24"/>
          <w:szCs w:val="24"/>
        </w:rPr>
      </w:pPr>
    </w:p>
    <w:p w14:paraId="13EB6363" w14:textId="106B1026" w:rsidR="00877AB9" w:rsidRDefault="00C222FF">
      <w:pPr>
        <w:rPr>
          <w:sz w:val="24"/>
          <w:szCs w:val="24"/>
        </w:rPr>
      </w:pPr>
      <w:r w:rsidRPr="00C222FF">
        <w:rPr>
          <w:b/>
          <w:bCs/>
          <w:sz w:val="24"/>
          <w:szCs w:val="24"/>
        </w:rPr>
        <w:t>R</w:t>
      </w:r>
      <w:r>
        <w:rPr>
          <w:b/>
          <w:bCs/>
          <w:sz w:val="24"/>
          <w:szCs w:val="24"/>
        </w:rPr>
        <w:t>OLL CALL</w:t>
      </w:r>
      <w:r>
        <w:rPr>
          <w:sz w:val="24"/>
          <w:szCs w:val="24"/>
        </w:rPr>
        <w:t xml:space="preserve">:  </w:t>
      </w:r>
      <w:r w:rsidR="0045716E">
        <w:rPr>
          <w:sz w:val="24"/>
          <w:szCs w:val="24"/>
        </w:rPr>
        <w:t>Wes</w:t>
      </w:r>
      <w:r>
        <w:rPr>
          <w:sz w:val="24"/>
          <w:szCs w:val="24"/>
        </w:rPr>
        <w:t>t, Kramer, Marek, McDonald</w:t>
      </w:r>
      <w:r w:rsidR="009208CD">
        <w:rPr>
          <w:sz w:val="24"/>
          <w:szCs w:val="24"/>
        </w:rPr>
        <w:t>,</w:t>
      </w:r>
      <w:r>
        <w:rPr>
          <w:sz w:val="24"/>
          <w:szCs w:val="24"/>
        </w:rPr>
        <w:t xml:space="preserve"> </w:t>
      </w:r>
      <w:r w:rsidR="00004514">
        <w:rPr>
          <w:sz w:val="24"/>
          <w:szCs w:val="24"/>
        </w:rPr>
        <w:t>R</w:t>
      </w:r>
      <w:r>
        <w:rPr>
          <w:sz w:val="24"/>
          <w:szCs w:val="24"/>
        </w:rPr>
        <w:t>adtke</w:t>
      </w:r>
      <w:r w:rsidR="00004514">
        <w:rPr>
          <w:sz w:val="24"/>
          <w:szCs w:val="24"/>
        </w:rPr>
        <w:t xml:space="preserve">, </w:t>
      </w:r>
      <w:r w:rsidR="008D413C">
        <w:rPr>
          <w:sz w:val="24"/>
          <w:szCs w:val="24"/>
        </w:rPr>
        <w:t xml:space="preserve">Bieganowski. </w:t>
      </w:r>
      <w:r w:rsidR="001E4013">
        <w:rPr>
          <w:sz w:val="24"/>
          <w:szCs w:val="24"/>
        </w:rPr>
        <w:t xml:space="preserve">Biondo absent. </w:t>
      </w:r>
      <w:r w:rsidR="008D413C">
        <w:rPr>
          <w:sz w:val="24"/>
          <w:szCs w:val="24"/>
        </w:rPr>
        <w:t xml:space="preserve">Also </w:t>
      </w:r>
      <w:r w:rsidR="001E4013">
        <w:rPr>
          <w:sz w:val="24"/>
          <w:szCs w:val="24"/>
        </w:rPr>
        <w:t xml:space="preserve">present, </w:t>
      </w:r>
      <w:r w:rsidR="00877AB9">
        <w:rPr>
          <w:sz w:val="24"/>
          <w:szCs w:val="24"/>
        </w:rPr>
        <w:t>Recording Secretary Mary Jo Barck</w:t>
      </w:r>
      <w:r w:rsidR="008D413C">
        <w:rPr>
          <w:sz w:val="24"/>
          <w:szCs w:val="24"/>
        </w:rPr>
        <w:t>.</w:t>
      </w:r>
    </w:p>
    <w:p w14:paraId="2B82303A" w14:textId="77777777" w:rsidR="001E4013" w:rsidRDefault="001E4013" w:rsidP="001E4013">
      <w:pPr>
        <w:rPr>
          <w:b/>
          <w:bCs/>
          <w:sz w:val="24"/>
          <w:szCs w:val="24"/>
        </w:rPr>
      </w:pPr>
    </w:p>
    <w:p w14:paraId="6CA1F583" w14:textId="536B212A" w:rsidR="00C222FF" w:rsidRDefault="00C222FF">
      <w:pPr>
        <w:rPr>
          <w:sz w:val="24"/>
          <w:szCs w:val="24"/>
        </w:rPr>
      </w:pPr>
      <w:r w:rsidRPr="005D497F">
        <w:rPr>
          <w:b/>
          <w:bCs/>
          <w:sz w:val="24"/>
          <w:szCs w:val="24"/>
        </w:rPr>
        <w:t>PLEDGE</w:t>
      </w:r>
      <w:r>
        <w:rPr>
          <w:sz w:val="24"/>
          <w:szCs w:val="24"/>
        </w:rPr>
        <w:t xml:space="preserve">:  </w:t>
      </w:r>
      <w:r w:rsidR="005D497F">
        <w:rPr>
          <w:sz w:val="24"/>
          <w:szCs w:val="24"/>
        </w:rPr>
        <w:t>W</w:t>
      </w:r>
      <w:r>
        <w:rPr>
          <w:sz w:val="24"/>
          <w:szCs w:val="24"/>
        </w:rPr>
        <w:t>as recited.</w:t>
      </w:r>
    </w:p>
    <w:p w14:paraId="0D712CE7" w14:textId="49D46200" w:rsidR="00C222FF" w:rsidRDefault="00C222FF">
      <w:pPr>
        <w:rPr>
          <w:sz w:val="24"/>
          <w:szCs w:val="24"/>
        </w:rPr>
      </w:pPr>
    </w:p>
    <w:p w14:paraId="4643FB55" w14:textId="6872834B" w:rsidR="0045716E" w:rsidRDefault="005D497F" w:rsidP="00302272">
      <w:pPr>
        <w:rPr>
          <w:sz w:val="24"/>
          <w:szCs w:val="24"/>
        </w:rPr>
      </w:pPr>
      <w:r w:rsidRPr="005D497F">
        <w:rPr>
          <w:b/>
          <w:bCs/>
          <w:sz w:val="24"/>
          <w:szCs w:val="24"/>
        </w:rPr>
        <w:t>APPROVAL OF AGENDA</w:t>
      </w:r>
      <w:r w:rsidR="00C222FF">
        <w:rPr>
          <w:sz w:val="24"/>
          <w:szCs w:val="24"/>
        </w:rPr>
        <w:t xml:space="preserve">: </w:t>
      </w:r>
    </w:p>
    <w:p w14:paraId="4D013F07" w14:textId="1D44B093" w:rsidR="00810ECE" w:rsidRPr="001E4013" w:rsidRDefault="00EE72F2">
      <w:pPr>
        <w:rPr>
          <w:b/>
          <w:bCs/>
          <w:sz w:val="24"/>
          <w:szCs w:val="24"/>
        </w:rPr>
      </w:pPr>
      <w:r w:rsidRPr="00883298">
        <w:rPr>
          <w:sz w:val="24"/>
          <w:szCs w:val="24"/>
        </w:rPr>
        <w:t>Radtke said the line item for Road Brine can be struck from the Agenda, issue is resolved.</w:t>
      </w:r>
      <w:r>
        <w:rPr>
          <w:b/>
          <w:bCs/>
          <w:sz w:val="24"/>
          <w:szCs w:val="24"/>
        </w:rPr>
        <w:t xml:space="preserve"> </w:t>
      </w:r>
      <w:r w:rsidR="001E4013" w:rsidRPr="001E4013">
        <w:rPr>
          <w:b/>
          <w:bCs/>
          <w:sz w:val="24"/>
          <w:szCs w:val="24"/>
        </w:rPr>
        <w:t xml:space="preserve">Motion by Marek, supported by </w:t>
      </w:r>
      <w:r>
        <w:rPr>
          <w:b/>
          <w:bCs/>
          <w:sz w:val="24"/>
          <w:szCs w:val="24"/>
        </w:rPr>
        <w:t>Kramer</w:t>
      </w:r>
      <w:r w:rsidR="001E4013" w:rsidRPr="001E4013">
        <w:rPr>
          <w:b/>
          <w:bCs/>
          <w:sz w:val="24"/>
          <w:szCs w:val="24"/>
        </w:rPr>
        <w:t xml:space="preserve"> to approve the </w:t>
      </w:r>
      <w:r>
        <w:rPr>
          <w:b/>
          <w:bCs/>
          <w:sz w:val="24"/>
          <w:szCs w:val="24"/>
        </w:rPr>
        <w:t>amended A</w:t>
      </w:r>
      <w:r w:rsidR="001E4013" w:rsidRPr="001E4013">
        <w:rPr>
          <w:b/>
          <w:bCs/>
          <w:sz w:val="24"/>
          <w:szCs w:val="24"/>
        </w:rPr>
        <w:t xml:space="preserve">genda as presented. </w:t>
      </w:r>
      <w:r w:rsidR="00004514" w:rsidRPr="001E4013">
        <w:rPr>
          <w:b/>
          <w:bCs/>
          <w:sz w:val="24"/>
          <w:szCs w:val="24"/>
        </w:rPr>
        <w:t xml:space="preserve"> </w:t>
      </w:r>
      <w:r w:rsidR="009539CF">
        <w:rPr>
          <w:b/>
          <w:bCs/>
          <w:sz w:val="24"/>
          <w:szCs w:val="24"/>
        </w:rPr>
        <w:t xml:space="preserve">Voice Vote. </w:t>
      </w:r>
      <w:r w:rsidR="001E4013" w:rsidRPr="001E4013">
        <w:rPr>
          <w:b/>
          <w:bCs/>
          <w:sz w:val="24"/>
          <w:szCs w:val="24"/>
        </w:rPr>
        <w:t>Motion carried 6-0.</w:t>
      </w:r>
    </w:p>
    <w:p w14:paraId="3FDD44DF" w14:textId="77777777" w:rsidR="005D497F" w:rsidRDefault="005D497F">
      <w:pPr>
        <w:rPr>
          <w:sz w:val="24"/>
          <w:szCs w:val="24"/>
        </w:rPr>
      </w:pPr>
    </w:p>
    <w:p w14:paraId="35B68EC8" w14:textId="0B34ACF8" w:rsidR="00776A43" w:rsidRDefault="00776A43">
      <w:pPr>
        <w:rPr>
          <w:b/>
          <w:bCs/>
          <w:sz w:val="24"/>
          <w:szCs w:val="24"/>
        </w:rPr>
      </w:pPr>
      <w:r w:rsidRPr="008D413C">
        <w:rPr>
          <w:b/>
          <w:bCs/>
          <w:sz w:val="24"/>
          <w:szCs w:val="24"/>
        </w:rPr>
        <w:t xml:space="preserve">PUBLIC COMMENT:  </w:t>
      </w:r>
    </w:p>
    <w:p w14:paraId="7EDC591E" w14:textId="6653C87C" w:rsidR="008D413C" w:rsidRDefault="008D413C">
      <w:pPr>
        <w:rPr>
          <w:b/>
          <w:bCs/>
          <w:sz w:val="24"/>
          <w:szCs w:val="24"/>
        </w:rPr>
      </w:pPr>
    </w:p>
    <w:p w14:paraId="2BA65EE2" w14:textId="58146177" w:rsidR="007F72DF" w:rsidRPr="007F72DF" w:rsidRDefault="007F72DF">
      <w:pPr>
        <w:rPr>
          <w:sz w:val="24"/>
          <w:szCs w:val="24"/>
        </w:rPr>
      </w:pPr>
      <w:r>
        <w:rPr>
          <w:sz w:val="24"/>
          <w:szCs w:val="24"/>
        </w:rPr>
        <w:t>None of this date.</w:t>
      </w:r>
    </w:p>
    <w:p w14:paraId="59AA3904" w14:textId="77777777" w:rsidR="007F72DF" w:rsidRDefault="007F72DF">
      <w:pPr>
        <w:rPr>
          <w:b/>
          <w:bCs/>
          <w:sz w:val="24"/>
          <w:szCs w:val="24"/>
        </w:rPr>
      </w:pPr>
    </w:p>
    <w:p w14:paraId="542BCAE5" w14:textId="130BA485" w:rsidR="00776A43" w:rsidRPr="00302272" w:rsidRDefault="00776A43">
      <w:pPr>
        <w:rPr>
          <w:b/>
          <w:bCs/>
          <w:sz w:val="24"/>
          <w:szCs w:val="24"/>
        </w:rPr>
      </w:pPr>
      <w:r w:rsidRPr="00302272">
        <w:rPr>
          <w:b/>
          <w:bCs/>
          <w:sz w:val="24"/>
          <w:szCs w:val="24"/>
        </w:rPr>
        <w:t>POSTPONED BUSINESS:</w:t>
      </w:r>
    </w:p>
    <w:p w14:paraId="20BC58A1" w14:textId="74A0D135" w:rsidR="00302272" w:rsidRDefault="00302272">
      <w:pPr>
        <w:rPr>
          <w:sz w:val="24"/>
          <w:szCs w:val="24"/>
        </w:rPr>
      </w:pPr>
    </w:p>
    <w:p w14:paraId="50F524F5" w14:textId="77777777" w:rsidR="00EE72F2" w:rsidRDefault="00EE72F2">
      <w:pPr>
        <w:rPr>
          <w:sz w:val="24"/>
          <w:szCs w:val="24"/>
        </w:rPr>
      </w:pPr>
      <w:r>
        <w:rPr>
          <w:sz w:val="24"/>
          <w:szCs w:val="24"/>
        </w:rPr>
        <w:t>None on this date.</w:t>
      </w:r>
    </w:p>
    <w:p w14:paraId="590515F4" w14:textId="3FB94726" w:rsidR="00CB09F6" w:rsidRDefault="00CB09F6">
      <w:pPr>
        <w:rPr>
          <w:sz w:val="24"/>
          <w:szCs w:val="24"/>
        </w:rPr>
      </w:pPr>
    </w:p>
    <w:p w14:paraId="090FC838" w14:textId="77777777" w:rsidR="00581C7C" w:rsidRDefault="00581C7C" w:rsidP="00581C7C">
      <w:pPr>
        <w:rPr>
          <w:sz w:val="24"/>
          <w:szCs w:val="24"/>
        </w:rPr>
      </w:pPr>
      <w:r w:rsidRPr="00CD7563">
        <w:rPr>
          <w:b/>
          <w:bCs/>
          <w:sz w:val="24"/>
          <w:szCs w:val="24"/>
        </w:rPr>
        <w:t>NEW BUSINESS</w:t>
      </w:r>
      <w:r>
        <w:rPr>
          <w:sz w:val="24"/>
          <w:szCs w:val="24"/>
        </w:rPr>
        <w:t xml:space="preserve">: </w:t>
      </w:r>
    </w:p>
    <w:p w14:paraId="2D94D2E9" w14:textId="416C05A4" w:rsidR="00B80371" w:rsidRDefault="00B80371">
      <w:pPr>
        <w:rPr>
          <w:sz w:val="24"/>
          <w:szCs w:val="24"/>
        </w:rPr>
      </w:pPr>
    </w:p>
    <w:p w14:paraId="0799E182" w14:textId="77777777" w:rsidR="00EE72F2" w:rsidRDefault="00EE72F2">
      <w:pPr>
        <w:rPr>
          <w:sz w:val="24"/>
          <w:szCs w:val="24"/>
        </w:rPr>
      </w:pPr>
      <w:r>
        <w:rPr>
          <w:sz w:val="24"/>
          <w:szCs w:val="24"/>
        </w:rPr>
        <w:t>NETWORKS NORTHWEST: METROPOLITAN PLANNING AREA BOUNDARY (MPO)</w:t>
      </w:r>
    </w:p>
    <w:p w14:paraId="31A06746" w14:textId="77777777" w:rsidR="00EE72F2" w:rsidRDefault="00EE72F2">
      <w:pPr>
        <w:rPr>
          <w:sz w:val="24"/>
          <w:szCs w:val="24"/>
        </w:rPr>
      </w:pPr>
    </w:p>
    <w:p w14:paraId="30280B84" w14:textId="4349503F" w:rsidR="00EF01DE" w:rsidRDefault="00EF01DE">
      <w:pPr>
        <w:rPr>
          <w:sz w:val="24"/>
          <w:szCs w:val="24"/>
        </w:rPr>
      </w:pPr>
      <w:r>
        <w:rPr>
          <w:sz w:val="24"/>
          <w:szCs w:val="24"/>
        </w:rPr>
        <w:t xml:space="preserve">Rob Carson, Regional Director of Community Development presented on behalf of Networks Northwest. The Metropolitan Planning Organization (MPO) allows for cooperative transportation planning in the region represented. The Greater Traverse City-Garfield area has reached a population density allowing for communities in the zone to have a voice in traffic management and development. Joining the MPO would give Green Lake Township a larger voice on federal road spending and prioritization.  Participation level in the MPO, by leadership of each qualified member, is set by the member. </w:t>
      </w:r>
      <w:r w:rsidR="00652921">
        <w:rPr>
          <w:sz w:val="24"/>
          <w:szCs w:val="24"/>
        </w:rPr>
        <w:t xml:space="preserve">A Transportation Improvement Plan is developed by the MPO and submitted to the Governor for approval – every 4 years. All transportation projects receiving federal funding are fiscally constrained and conform with State Implementation Plan. </w:t>
      </w:r>
    </w:p>
    <w:p w14:paraId="62C61A0E" w14:textId="77777777" w:rsidR="00EF01DE" w:rsidRDefault="00EF01DE">
      <w:pPr>
        <w:rPr>
          <w:sz w:val="24"/>
          <w:szCs w:val="24"/>
        </w:rPr>
      </w:pPr>
    </w:p>
    <w:p w14:paraId="5D661CD6" w14:textId="77777777" w:rsidR="00EF01DE" w:rsidRDefault="00EF01DE">
      <w:pPr>
        <w:rPr>
          <w:sz w:val="24"/>
          <w:szCs w:val="24"/>
        </w:rPr>
      </w:pPr>
    </w:p>
    <w:p w14:paraId="4298B081" w14:textId="20281034" w:rsidR="00EF01DE" w:rsidRDefault="00883298">
      <w:pPr>
        <w:rPr>
          <w:sz w:val="24"/>
          <w:szCs w:val="24"/>
        </w:rPr>
      </w:pPr>
      <w:r>
        <w:rPr>
          <w:sz w:val="24"/>
          <w:szCs w:val="24"/>
        </w:rPr>
        <w:lastRenderedPageBreak/>
        <w:t>RESOLUTION #04242023.1  TRAVERSE TRANSPORTATION COORDINATING INITIATIVE</w:t>
      </w:r>
    </w:p>
    <w:p w14:paraId="41346A6C" w14:textId="77777777" w:rsidR="00883298" w:rsidRDefault="00883298">
      <w:pPr>
        <w:rPr>
          <w:sz w:val="24"/>
          <w:szCs w:val="24"/>
        </w:rPr>
      </w:pPr>
    </w:p>
    <w:p w14:paraId="3F04C691" w14:textId="77777777" w:rsidR="005D490C" w:rsidRDefault="00883298">
      <w:pPr>
        <w:rPr>
          <w:sz w:val="24"/>
          <w:szCs w:val="24"/>
        </w:rPr>
      </w:pPr>
      <w:r>
        <w:rPr>
          <w:sz w:val="24"/>
          <w:szCs w:val="24"/>
        </w:rPr>
        <w:t>Radtke told the members a sample resolution for joining the Traverse Transportation Coordinating Initiative was provided in the packet for member review. The resolution provides Green Lake Township membership in the TTCI, allowing input into future development and funding toward transportation design. McDonald questioned item 4. Bylaws…they are not attached hereto and it should be struck from the resolution. Bieganowski asked about dues and Radtke stated paragraph 7 states the resolution does not obligate Green Lake township to any dues, fees, or other financial commitments to the Intermunicipality Committee. Bieganowski also asked who has authority over the MPO, Mr. Carson referred to the structure diagram in the power point presentation</w:t>
      </w:r>
      <w:r w:rsidR="000C0031">
        <w:rPr>
          <w:sz w:val="24"/>
          <w:szCs w:val="24"/>
        </w:rPr>
        <w:t>, add</w:t>
      </w:r>
      <w:r w:rsidR="005D490C">
        <w:rPr>
          <w:sz w:val="24"/>
          <w:szCs w:val="24"/>
        </w:rPr>
        <w:t>ing</w:t>
      </w:r>
      <w:r w:rsidR="000C0031">
        <w:rPr>
          <w:sz w:val="24"/>
          <w:szCs w:val="24"/>
        </w:rPr>
        <w:t xml:space="preserve"> MDOT needs MPO approval to proceed with projects. McDonald asked if joining allows for Federal Funds to be allowed in Green Lake Township projects, answer yes – any portion of the MPO. When asked why no intergovernmental agreement, Mr. Carson responded the membership needs to be in place first – a lot of chicken/egg issues. Motion by Marek, supported by McDonald – with line item </w:t>
      </w:r>
      <w:r w:rsidR="000C0031" w:rsidRPr="005D490C">
        <w:rPr>
          <w:i/>
          <w:iCs/>
          <w:sz w:val="24"/>
          <w:szCs w:val="24"/>
        </w:rPr>
        <w:t xml:space="preserve">4. </w:t>
      </w:r>
      <w:r w:rsidR="005D490C" w:rsidRPr="005D490C">
        <w:rPr>
          <w:i/>
          <w:iCs/>
          <w:sz w:val="24"/>
          <w:szCs w:val="24"/>
        </w:rPr>
        <w:t xml:space="preserve">the Bylaws, as approved by the Traverse Transportation Coordinating Initiative </w:t>
      </w:r>
      <w:r w:rsidR="005D490C" w:rsidRPr="005D490C">
        <w:rPr>
          <w:i/>
          <w:iCs/>
          <w:strike/>
          <w:sz w:val="24"/>
          <w:szCs w:val="24"/>
        </w:rPr>
        <w:t>and attached hereto, shall be the Bylaws of the Intermunicipality Committee;</w:t>
      </w:r>
      <w:r w:rsidR="005D490C">
        <w:rPr>
          <w:sz w:val="24"/>
          <w:szCs w:val="24"/>
        </w:rPr>
        <w:t xml:space="preserve"> be stricken as noted. Roll Call Vote: West – yes, Bieganowski – yes, Marek – yes, McDonald – yes, Radtke – yes, Kramer – yes. </w:t>
      </w:r>
    </w:p>
    <w:p w14:paraId="3DA331DA" w14:textId="7B6A7B2F" w:rsidR="00883298" w:rsidRPr="005D490C" w:rsidRDefault="005D490C">
      <w:pPr>
        <w:rPr>
          <w:sz w:val="24"/>
          <w:szCs w:val="24"/>
        </w:rPr>
      </w:pPr>
      <w:r>
        <w:rPr>
          <w:sz w:val="24"/>
          <w:szCs w:val="24"/>
        </w:rPr>
        <w:t>Motion carried 6-0.</w:t>
      </w:r>
    </w:p>
    <w:p w14:paraId="1DBD9301" w14:textId="77777777" w:rsidR="00883298" w:rsidRDefault="00883298">
      <w:pPr>
        <w:rPr>
          <w:sz w:val="24"/>
          <w:szCs w:val="24"/>
        </w:rPr>
      </w:pPr>
    </w:p>
    <w:p w14:paraId="5128EF8F" w14:textId="2237541C" w:rsidR="005D490C" w:rsidRPr="005D490C" w:rsidRDefault="005D490C">
      <w:pPr>
        <w:rPr>
          <w:strike/>
          <w:sz w:val="24"/>
          <w:szCs w:val="24"/>
        </w:rPr>
      </w:pPr>
      <w:r w:rsidRPr="005D490C">
        <w:rPr>
          <w:strike/>
          <w:sz w:val="24"/>
          <w:szCs w:val="24"/>
        </w:rPr>
        <w:t>ROAD BRINE 2023 CONTRACT REDO</w:t>
      </w:r>
    </w:p>
    <w:p w14:paraId="3BE0DD15" w14:textId="3AF4A474" w:rsidR="005D490C" w:rsidRDefault="005D490C">
      <w:pPr>
        <w:rPr>
          <w:sz w:val="24"/>
          <w:szCs w:val="24"/>
        </w:rPr>
      </w:pPr>
    </w:p>
    <w:p w14:paraId="353B204E" w14:textId="4EEE2CBE" w:rsidR="005D490C" w:rsidRDefault="005D490C">
      <w:pPr>
        <w:rPr>
          <w:sz w:val="24"/>
          <w:szCs w:val="24"/>
        </w:rPr>
      </w:pPr>
      <w:r>
        <w:rPr>
          <w:sz w:val="24"/>
          <w:szCs w:val="24"/>
        </w:rPr>
        <w:t>Item stricken from agenda.</w:t>
      </w:r>
    </w:p>
    <w:p w14:paraId="579E95BD" w14:textId="77777777" w:rsidR="005D490C" w:rsidRDefault="005D490C">
      <w:pPr>
        <w:rPr>
          <w:sz w:val="24"/>
          <w:szCs w:val="24"/>
        </w:rPr>
      </w:pPr>
    </w:p>
    <w:p w14:paraId="22517FF5" w14:textId="64AED8B3" w:rsidR="005D490C" w:rsidRDefault="005D490C">
      <w:pPr>
        <w:rPr>
          <w:sz w:val="24"/>
          <w:szCs w:val="24"/>
        </w:rPr>
      </w:pPr>
      <w:r>
        <w:rPr>
          <w:sz w:val="24"/>
          <w:szCs w:val="24"/>
        </w:rPr>
        <w:t>PARKS AND RECREATION DISCUSSION</w:t>
      </w:r>
    </w:p>
    <w:p w14:paraId="284C39E6" w14:textId="77777777" w:rsidR="005D490C" w:rsidRDefault="005D490C">
      <w:pPr>
        <w:rPr>
          <w:sz w:val="24"/>
          <w:szCs w:val="24"/>
        </w:rPr>
      </w:pPr>
    </w:p>
    <w:p w14:paraId="6CC63120" w14:textId="1BF0ACF8" w:rsidR="00FD7525" w:rsidRDefault="005D490C">
      <w:pPr>
        <w:rPr>
          <w:sz w:val="24"/>
          <w:szCs w:val="24"/>
        </w:rPr>
      </w:pPr>
      <w:r>
        <w:rPr>
          <w:sz w:val="24"/>
          <w:szCs w:val="24"/>
        </w:rPr>
        <w:t xml:space="preserve">Marek reviewed playground, benches, picnic table, ground padding and grill quotes with the members. This replacement has been discussed for 20 years and was part of the previous Master Plan community input sessions in 1998. Bieganowski and West would both like to have a Parks and Recreation Plan before committing to any further additions to the park. </w:t>
      </w:r>
      <w:r w:rsidR="00FD7525">
        <w:rPr>
          <w:sz w:val="24"/>
          <w:szCs w:val="24"/>
        </w:rPr>
        <w:t xml:space="preserve"> The existing Parks and Recreation Plan expired December 2022 and a new plan is being developed by our contracted planning professional. Bieganowski is ok with the money, but would still like to see a plan. Marek said there are drawings in the Supervisor’s office showing the plan as first presented and not followed. Kramer asked about grants and West added could ARPA funds be used. Mare</w:t>
      </w:r>
      <w:r w:rsidR="000A05BC">
        <w:rPr>
          <w:sz w:val="24"/>
          <w:szCs w:val="24"/>
        </w:rPr>
        <w:t xml:space="preserve">k said the park budget this year was $300,000.00 and after expenses for the exercise circuit and pickleball courts, approximately $90,000.00 is left. Cameras at the park do show a lot of playground activity. If there is interest from the Board a plan and alternative funding options could be brought forward. </w:t>
      </w:r>
    </w:p>
    <w:p w14:paraId="56A20078" w14:textId="77777777" w:rsidR="000A05BC" w:rsidRDefault="000A05BC">
      <w:pPr>
        <w:rPr>
          <w:sz w:val="24"/>
          <w:szCs w:val="24"/>
        </w:rPr>
      </w:pPr>
    </w:p>
    <w:p w14:paraId="27FE568D" w14:textId="43CA3857" w:rsidR="000A05BC" w:rsidRDefault="000A05BC">
      <w:pPr>
        <w:rPr>
          <w:sz w:val="24"/>
          <w:szCs w:val="24"/>
        </w:rPr>
      </w:pPr>
      <w:r>
        <w:rPr>
          <w:sz w:val="24"/>
          <w:szCs w:val="24"/>
        </w:rPr>
        <w:lastRenderedPageBreak/>
        <w:t xml:space="preserve">West asked what is happening with the statues. Radtke said a plan to host the sculptures by </w:t>
      </w:r>
      <w:r w:rsidR="0012666A">
        <w:rPr>
          <w:sz w:val="24"/>
          <w:szCs w:val="24"/>
        </w:rPr>
        <w:t>local businesses and our own properties is being considered. Both Marek and McDonald will work with the Interlochen DDA to form a committee to enact a plan for the locations.</w:t>
      </w:r>
    </w:p>
    <w:p w14:paraId="1ABF5A49" w14:textId="77777777" w:rsidR="0012666A" w:rsidRDefault="0012666A">
      <w:pPr>
        <w:rPr>
          <w:sz w:val="24"/>
          <w:szCs w:val="24"/>
        </w:rPr>
      </w:pPr>
    </w:p>
    <w:p w14:paraId="600CD06B" w14:textId="2D92D57D" w:rsidR="0012666A" w:rsidRDefault="0012666A">
      <w:pPr>
        <w:rPr>
          <w:sz w:val="24"/>
          <w:szCs w:val="24"/>
        </w:rPr>
      </w:pPr>
      <w:r>
        <w:rPr>
          <w:sz w:val="24"/>
          <w:szCs w:val="24"/>
        </w:rPr>
        <w:t>BUDGET WORKSHOP:</w:t>
      </w:r>
    </w:p>
    <w:p w14:paraId="4085636E" w14:textId="77777777" w:rsidR="0012666A" w:rsidRDefault="0012666A">
      <w:pPr>
        <w:rPr>
          <w:sz w:val="24"/>
          <w:szCs w:val="24"/>
        </w:rPr>
      </w:pPr>
    </w:p>
    <w:p w14:paraId="4FC76032" w14:textId="2913E372" w:rsidR="0012666A" w:rsidRDefault="0012666A">
      <w:pPr>
        <w:rPr>
          <w:sz w:val="24"/>
          <w:szCs w:val="24"/>
        </w:rPr>
      </w:pPr>
      <w:r>
        <w:rPr>
          <w:sz w:val="24"/>
          <w:szCs w:val="24"/>
        </w:rPr>
        <w:t>Radtke made sure everyone had a copy of the 2023-2024 Budget, dated April 10, 2023. Highlights of additional revenues from personal property taxes and fees was shared. The EMS budget has positive $2,000.00 ending balance for the fiscal year and the General fund and $85,000.00 positive balance. McDonald asked about the increase in fees, Radtke said it is a combination of STR, LUP, etc. Also, Radtke added was received more grants than anticipated during the current fiscal year. Revenue sharing will increase to about $110,000.00. Radtke said this is just a first draft and members should reach out with any questions.</w:t>
      </w:r>
    </w:p>
    <w:p w14:paraId="304EB830" w14:textId="77777777" w:rsidR="0012666A" w:rsidRDefault="0012666A">
      <w:pPr>
        <w:rPr>
          <w:sz w:val="24"/>
          <w:szCs w:val="24"/>
        </w:rPr>
      </w:pPr>
    </w:p>
    <w:p w14:paraId="3AD69870" w14:textId="5C6FFE99" w:rsidR="0012666A" w:rsidRDefault="0012666A">
      <w:pPr>
        <w:rPr>
          <w:sz w:val="24"/>
          <w:szCs w:val="24"/>
        </w:rPr>
      </w:pPr>
      <w:r>
        <w:rPr>
          <w:sz w:val="24"/>
          <w:szCs w:val="24"/>
        </w:rPr>
        <w:t xml:space="preserve">Bieganowski asked Chief Case if the fees, insurance etc., were more accurate than in years past. Chief Case said the numbers are more realistic now. Kramer asked the Chief if he had figured overtime costs yet – he responded it is in the budget. </w:t>
      </w:r>
      <w:r w:rsidR="009E0BDF">
        <w:rPr>
          <w:sz w:val="24"/>
          <w:szCs w:val="24"/>
        </w:rPr>
        <w:t>Bieganowski also asked if the Chief feels the new wages are competitive. Chief Case feels they are, the amount is higher th</w:t>
      </w:r>
      <w:r w:rsidR="00D4787B">
        <w:rPr>
          <w:sz w:val="24"/>
          <w:szCs w:val="24"/>
        </w:rPr>
        <w:t>a</w:t>
      </w:r>
      <w:r w:rsidR="009E0BDF">
        <w:rPr>
          <w:sz w:val="24"/>
          <w:szCs w:val="24"/>
        </w:rPr>
        <w:t>n some, but not the highest.</w:t>
      </w:r>
    </w:p>
    <w:p w14:paraId="1C7782CF" w14:textId="77777777" w:rsidR="0012666A" w:rsidRDefault="0012666A">
      <w:pPr>
        <w:rPr>
          <w:sz w:val="24"/>
          <w:szCs w:val="24"/>
        </w:rPr>
      </w:pPr>
    </w:p>
    <w:p w14:paraId="50379934" w14:textId="77777777" w:rsidR="009E0BDF" w:rsidRDefault="0012666A">
      <w:pPr>
        <w:rPr>
          <w:sz w:val="24"/>
          <w:szCs w:val="24"/>
        </w:rPr>
      </w:pPr>
      <w:r>
        <w:rPr>
          <w:sz w:val="24"/>
          <w:szCs w:val="24"/>
        </w:rPr>
        <w:t>Bieganowski asked if other employees</w:t>
      </w:r>
      <w:r w:rsidR="009E0BDF">
        <w:rPr>
          <w:sz w:val="24"/>
          <w:szCs w:val="24"/>
        </w:rPr>
        <w:t>’</w:t>
      </w:r>
      <w:r>
        <w:rPr>
          <w:sz w:val="24"/>
          <w:szCs w:val="24"/>
        </w:rPr>
        <w:t xml:space="preserve"> salaries should stand alone approved by Resolutions.</w:t>
      </w:r>
      <w:r w:rsidR="009E0BDF">
        <w:rPr>
          <w:sz w:val="24"/>
          <w:szCs w:val="24"/>
        </w:rPr>
        <w:t xml:space="preserve"> Radtke told the members those numbers are in the attached Exhibit A. </w:t>
      </w:r>
    </w:p>
    <w:p w14:paraId="302F5185" w14:textId="77777777" w:rsidR="009E0BDF" w:rsidRDefault="009E0BDF">
      <w:pPr>
        <w:rPr>
          <w:sz w:val="24"/>
          <w:szCs w:val="24"/>
        </w:rPr>
      </w:pPr>
    </w:p>
    <w:p w14:paraId="0BE0FD7D" w14:textId="77777777" w:rsidR="009E0BDF" w:rsidRDefault="009E0BDF">
      <w:pPr>
        <w:rPr>
          <w:sz w:val="24"/>
          <w:szCs w:val="24"/>
        </w:rPr>
      </w:pPr>
      <w:r>
        <w:rPr>
          <w:sz w:val="24"/>
          <w:szCs w:val="24"/>
        </w:rPr>
        <w:t xml:space="preserve">McDonald would like to put the budget on the May Regular Board Agenda, and have a public hearing in June. </w:t>
      </w:r>
    </w:p>
    <w:p w14:paraId="09E49C6F" w14:textId="4804F608" w:rsidR="0012666A" w:rsidRDefault="009E0BDF">
      <w:pPr>
        <w:rPr>
          <w:sz w:val="24"/>
          <w:szCs w:val="24"/>
        </w:rPr>
      </w:pPr>
      <w:r>
        <w:rPr>
          <w:sz w:val="24"/>
          <w:szCs w:val="24"/>
        </w:rPr>
        <w:t xml:space="preserve"> </w:t>
      </w:r>
    </w:p>
    <w:p w14:paraId="45F642E5" w14:textId="31DB0304" w:rsidR="009E0BDF" w:rsidRDefault="009E0BDF">
      <w:pPr>
        <w:rPr>
          <w:sz w:val="24"/>
          <w:szCs w:val="24"/>
        </w:rPr>
      </w:pPr>
      <w:r>
        <w:rPr>
          <w:sz w:val="24"/>
          <w:szCs w:val="24"/>
        </w:rPr>
        <w:t>MEETING DATES AND TIMES:</w:t>
      </w:r>
    </w:p>
    <w:p w14:paraId="7D062148" w14:textId="77777777" w:rsidR="009E0BDF" w:rsidRDefault="009E0BDF">
      <w:pPr>
        <w:rPr>
          <w:sz w:val="24"/>
          <w:szCs w:val="24"/>
        </w:rPr>
      </w:pPr>
    </w:p>
    <w:p w14:paraId="4AD95B4E" w14:textId="296CBB0E" w:rsidR="009E0BDF" w:rsidRDefault="009E0BDF">
      <w:pPr>
        <w:rPr>
          <w:sz w:val="24"/>
          <w:szCs w:val="24"/>
        </w:rPr>
      </w:pPr>
      <w:r>
        <w:rPr>
          <w:sz w:val="24"/>
          <w:szCs w:val="24"/>
        </w:rPr>
        <w:t>Radtke asked the members if they had thought anymore about the meeting dates and times. A few members liked the earlier time but have heard from residents that they cannot attend. The agreement was 2</w:t>
      </w:r>
      <w:r w:rsidRPr="009E0BDF">
        <w:rPr>
          <w:sz w:val="24"/>
          <w:szCs w:val="24"/>
          <w:vertAlign w:val="superscript"/>
        </w:rPr>
        <w:t>nd</w:t>
      </w:r>
      <w:r>
        <w:rPr>
          <w:sz w:val="24"/>
          <w:szCs w:val="24"/>
        </w:rPr>
        <w:t xml:space="preserve"> Tuesday at 5:30 p.m.  The members were polled by Radtke and each agreed.</w:t>
      </w:r>
    </w:p>
    <w:p w14:paraId="7415AB06" w14:textId="6B138F41" w:rsidR="009E0BDF" w:rsidRDefault="009E0BDF">
      <w:pPr>
        <w:rPr>
          <w:sz w:val="24"/>
          <w:szCs w:val="24"/>
        </w:rPr>
      </w:pPr>
      <w:r>
        <w:rPr>
          <w:sz w:val="24"/>
          <w:szCs w:val="24"/>
        </w:rPr>
        <w:t xml:space="preserve">The item will be brought to the next meeting and begin in July 2023. </w:t>
      </w:r>
    </w:p>
    <w:p w14:paraId="6E7D2DAF" w14:textId="0A578161" w:rsidR="005D490C" w:rsidRDefault="00FD7525">
      <w:pPr>
        <w:rPr>
          <w:sz w:val="24"/>
          <w:szCs w:val="24"/>
        </w:rPr>
      </w:pPr>
      <w:r>
        <w:rPr>
          <w:sz w:val="24"/>
          <w:szCs w:val="24"/>
        </w:rPr>
        <w:t xml:space="preserve"> </w:t>
      </w:r>
    </w:p>
    <w:p w14:paraId="1943AD83" w14:textId="316D2106" w:rsidR="007041FF" w:rsidRDefault="00461D98">
      <w:pPr>
        <w:rPr>
          <w:sz w:val="24"/>
          <w:szCs w:val="24"/>
        </w:rPr>
      </w:pPr>
      <w:r w:rsidRPr="002000E0">
        <w:rPr>
          <w:sz w:val="24"/>
          <w:szCs w:val="24"/>
        </w:rPr>
        <w:t xml:space="preserve">PUBLIC COMMENT:  </w:t>
      </w:r>
    </w:p>
    <w:p w14:paraId="2633D3BA" w14:textId="2D4E4D14" w:rsidR="006404EC" w:rsidRDefault="006404EC">
      <w:pPr>
        <w:rPr>
          <w:sz w:val="24"/>
          <w:szCs w:val="24"/>
        </w:rPr>
      </w:pPr>
    </w:p>
    <w:p w14:paraId="4EE11C77" w14:textId="4EE42A3A" w:rsidR="00BD2FCE" w:rsidRDefault="009E0BDF">
      <w:pPr>
        <w:rPr>
          <w:sz w:val="24"/>
          <w:szCs w:val="24"/>
        </w:rPr>
      </w:pPr>
      <w:r>
        <w:rPr>
          <w:sz w:val="24"/>
          <w:szCs w:val="24"/>
        </w:rPr>
        <w:t>None</w:t>
      </w:r>
    </w:p>
    <w:p w14:paraId="61439A2F" w14:textId="77777777" w:rsidR="009E0BDF" w:rsidRDefault="009E0BDF">
      <w:pPr>
        <w:rPr>
          <w:sz w:val="24"/>
          <w:szCs w:val="24"/>
        </w:rPr>
      </w:pPr>
    </w:p>
    <w:p w14:paraId="76DAAAAE" w14:textId="632ED7D6" w:rsidR="00461D98" w:rsidRPr="006D7C51" w:rsidRDefault="00461D98">
      <w:pPr>
        <w:rPr>
          <w:b/>
          <w:bCs/>
          <w:sz w:val="24"/>
          <w:szCs w:val="24"/>
        </w:rPr>
      </w:pPr>
      <w:r w:rsidRPr="00B16D93">
        <w:rPr>
          <w:b/>
          <w:bCs/>
          <w:sz w:val="24"/>
          <w:szCs w:val="24"/>
        </w:rPr>
        <w:t>ADJOURNMENT</w:t>
      </w:r>
      <w:r>
        <w:rPr>
          <w:sz w:val="24"/>
          <w:szCs w:val="24"/>
        </w:rPr>
        <w:t xml:space="preserve">:  </w:t>
      </w:r>
      <w:r w:rsidR="00B16D93" w:rsidRPr="006D7C51">
        <w:rPr>
          <w:b/>
          <w:bCs/>
          <w:sz w:val="24"/>
          <w:szCs w:val="24"/>
        </w:rPr>
        <w:t>Motion by</w:t>
      </w:r>
      <w:r w:rsidR="00FA3581">
        <w:rPr>
          <w:b/>
          <w:bCs/>
          <w:sz w:val="24"/>
          <w:szCs w:val="24"/>
        </w:rPr>
        <w:t xml:space="preserve"> </w:t>
      </w:r>
      <w:r w:rsidR="009E0BDF">
        <w:rPr>
          <w:b/>
          <w:bCs/>
          <w:sz w:val="24"/>
          <w:szCs w:val="24"/>
        </w:rPr>
        <w:t xml:space="preserve">Bieganowski, supported by McDonald to </w:t>
      </w:r>
      <w:r w:rsidR="00B16D93" w:rsidRPr="006D7C51">
        <w:rPr>
          <w:b/>
          <w:bCs/>
          <w:sz w:val="24"/>
          <w:szCs w:val="24"/>
        </w:rPr>
        <w:t xml:space="preserve">adjourn at </w:t>
      </w:r>
      <w:r w:rsidR="00DC393D">
        <w:rPr>
          <w:b/>
          <w:bCs/>
          <w:sz w:val="24"/>
          <w:szCs w:val="24"/>
        </w:rPr>
        <w:t>5:</w:t>
      </w:r>
      <w:r w:rsidR="009E0BDF">
        <w:rPr>
          <w:b/>
          <w:bCs/>
          <w:sz w:val="24"/>
          <w:szCs w:val="24"/>
        </w:rPr>
        <w:t>17</w:t>
      </w:r>
      <w:r w:rsidR="00C65404" w:rsidRPr="006D7C51">
        <w:rPr>
          <w:b/>
          <w:bCs/>
          <w:sz w:val="24"/>
          <w:szCs w:val="24"/>
        </w:rPr>
        <w:t xml:space="preserve"> p.m.</w:t>
      </w:r>
      <w:r w:rsidR="00B16D93" w:rsidRPr="006D7C51">
        <w:rPr>
          <w:b/>
          <w:bCs/>
          <w:sz w:val="24"/>
          <w:szCs w:val="24"/>
        </w:rPr>
        <w:t xml:space="preserve"> </w:t>
      </w:r>
      <w:r w:rsidR="00DC393D">
        <w:rPr>
          <w:b/>
          <w:bCs/>
          <w:sz w:val="24"/>
          <w:szCs w:val="24"/>
        </w:rPr>
        <w:t xml:space="preserve">Voice Vote. Motion </w:t>
      </w:r>
      <w:r w:rsidR="00B16D93" w:rsidRPr="006D7C51">
        <w:rPr>
          <w:b/>
          <w:bCs/>
          <w:sz w:val="24"/>
          <w:szCs w:val="24"/>
        </w:rPr>
        <w:t xml:space="preserve">Carried, </w:t>
      </w:r>
      <w:r w:rsidR="009E0BDF">
        <w:rPr>
          <w:b/>
          <w:bCs/>
          <w:sz w:val="24"/>
          <w:szCs w:val="24"/>
        </w:rPr>
        <w:t>6</w:t>
      </w:r>
      <w:r w:rsidR="008D413C">
        <w:rPr>
          <w:b/>
          <w:bCs/>
          <w:sz w:val="24"/>
          <w:szCs w:val="24"/>
        </w:rPr>
        <w:t>-0</w:t>
      </w:r>
      <w:r w:rsidR="00B16D93" w:rsidRPr="006D7C51">
        <w:rPr>
          <w:b/>
          <w:bCs/>
          <w:sz w:val="24"/>
          <w:szCs w:val="24"/>
        </w:rPr>
        <w:t>.</w:t>
      </w:r>
    </w:p>
    <w:p w14:paraId="1D19B8D9" w14:textId="7ED51AA5" w:rsidR="00B16D93" w:rsidRDefault="00B16D93">
      <w:pPr>
        <w:rPr>
          <w:sz w:val="24"/>
          <w:szCs w:val="24"/>
        </w:rPr>
      </w:pPr>
    </w:p>
    <w:p w14:paraId="506C2686" w14:textId="11EA811E" w:rsidR="00B16D93" w:rsidRDefault="00B16D93">
      <w:pPr>
        <w:rPr>
          <w:sz w:val="24"/>
          <w:szCs w:val="24"/>
        </w:rPr>
      </w:pPr>
    </w:p>
    <w:p w14:paraId="6C68233A" w14:textId="068115F8" w:rsidR="00B16D93" w:rsidRDefault="00B16D93">
      <w:pPr>
        <w:rPr>
          <w:sz w:val="24"/>
          <w:szCs w:val="24"/>
        </w:rPr>
      </w:pPr>
      <w:r>
        <w:rPr>
          <w:sz w:val="24"/>
          <w:szCs w:val="24"/>
        </w:rPr>
        <w:t>Respectfully submitted,</w:t>
      </w:r>
    </w:p>
    <w:p w14:paraId="21347428" w14:textId="7458EAAF" w:rsidR="00B16D93" w:rsidRDefault="00B16D93">
      <w:pPr>
        <w:rPr>
          <w:sz w:val="24"/>
          <w:szCs w:val="24"/>
        </w:rPr>
      </w:pPr>
    </w:p>
    <w:p w14:paraId="123038B5" w14:textId="5EFC386A" w:rsidR="00B16D93" w:rsidRDefault="00B16D93">
      <w:pPr>
        <w:rPr>
          <w:sz w:val="24"/>
          <w:szCs w:val="24"/>
        </w:rPr>
      </w:pPr>
    </w:p>
    <w:p w14:paraId="0D0D3159" w14:textId="3A56BE36" w:rsidR="00B16D93" w:rsidRDefault="00B16D93">
      <w:pPr>
        <w:rPr>
          <w:sz w:val="24"/>
          <w:szCs w:val="24"/>
        </w:rPr>
      </w:pPr>
      <w:r>
        <w:rPr>
          <w:sz w:val="24"/>
          <w:szCs w:val="24"/>
        </w:rPr>
        <w:t>Judith L. Kramer</w:t>
      </w:r>
    </w:p>
    <w:p w14:paraId="78C4B0DA" w14:textId="1D568CC7" w:rsidR="00E83697" w:rsidRDefault="00B16D93">
      <w:pPr>
        <w:rPr>
          <w:noProof/>
        </w:rPr>
      </w:pPr>
      <w:r>
        <w:rPr>
          <w:sz w:val="24"/>
          <w:szCs w:val="24"/>
        </w:rPr>
        <w:t>Green Lake Township Clerk</w:t>
      </w:r>
    </w:p>
    <w:p w14:paraId="0CDB2417" w14:textId="1344A0F2" w:rsidR="00E83697" w:rsidRPr="00C222FF" w:rsidRDefault="00E83697">
      <w:pPr>
        <w:rPr>
          <w:sz w:val="28"/>
          <w:szCs w:val="28"/>
        </w:rPr>
      </w:pPr>
    </w:p>
    <w:sectPr w:rsidR="00E83697" w:rsidRPr="00C222FF" w:rsidSect="009052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0D7FD" w14:textId="77777777" w:rsidR="00D82A28" w:rsidRDefault="00D82A28" w:rsidP="0095436C">
      <w:pPr>
        <w:spacing w:line="240" w:lineRule="auto"/>
      </w:pPr>
      <w:r>
        <w:separator/>
      </w:r>
    </w:p>
  </w:endnote>
  <w:endnote w:type="continuationSeparator" w:id="0">
    <w:p w14:paraId="75FF8B21" w14:textId="77777777" w:rsidR="00D82A28" w:rsidRDefault="00D82A28" w:rsidP="00954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6BD97" w14:textId="77777777" w:rsidR="00D4787B" w:rsidRDefault="00D47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5C98" w14:textId="77777777" w:rsidR="00D4787B" w:rsidRDefault="00D478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6078C" w14:textId="77777777" w:rsidR="00D4787B" w:rsidRDefault="00D47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850AA" w14:textId="77777777" w:rsidR="00D82A28" w:rsidRDefault="00D82A28" w:rsidP="0095436C">
      <w:pPr>
        <w:spacing w:line="240" w:lineRule="auto"/>
      </w:pPr>
      <w:r>
        <w:separator/>
      </w:r>
    </w:p>
  </w:footnote>
  <w:footnote w:type="continuationSeparator" w:id="0">
    <w:p w14:paraId="680AC2E0" w14:textId="77777777" w:rsidR="00D82A28" w:rsidRDefault="00D82A28" w:rsidP="00954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E79A" w14:textId="77777777" w:rsidR="00D4787B" w:rsidRDefault="00D47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08DA" w14:textId="34DBC54E" w:rsidR="0095436C" w:rsidRDefault="0095436C" w:rsidP="0095436C">
    <w:pPr>
      <w:pStyle w:val="Header"/>
      <w:jc w:val="right"/>
    </w:pPr>
    <w:r>
      <w:t xml:space="preserve">GLT Board </w:t>
    </w:r>
    <w:r w:rsidR="001420D6">
      <w:t>04.</w:t>
    </w:r>
    <w:r w:rsidR="00D4787B">
      <w:t>24</w:t>
    </w:r>
    <w:r w:rsidR="001420D6">
      <w:t>.23</w:t>
    </w:r>
  </w:p>
  <w:p w14:paraId="598E55AD" w14:textId="53C3B8B2" w:rsidR="0095436C" w:rsidRDefault="0095436C" w:rsidP="0095436C">
    <w:pPr>
      <w:pStyle w:val="Header"/>
      <w:jc w:val="right"/>
    </w:pPr>
    <w:r>
      <w:t>Page</w:t>
    </w:r>
    <w:r w:rsidR="0090522B">
      <w:t xml:space="preserve"> </w:t>
    </w:r>
    <w:r w:rsidR="0090522B">
      <w:fldChar w:fldCharType="begin"/>
    </w:r>
    <w:r w:rsidR="0090522B">
      <w:instrText xml:space="preserve"> PAGE   \* MERGEFORMAT </w:instrText>
    </w:r>
    <w:r w:rsidR="0090522B">
      <w:fldChar w:fldCharType="separate"/>
    </w:r>
    <w:r w:rsidR="0090522B">
      <w:rPr>
        <w:noProof/>
      </w:rPr>
      <w:t>1</w:t>
    </w:r>
    <w:r w:rsidR="0090522B">
      <w:rPr>
        <w:noProof/>
      </w:rPr>
      <w:fldChar w:fldCharType="end"/>
    </w:r>
    <w:r>
      <w:t xml:space="preserve"> </w:t>
    </w:r>
  </w:p>
  <w:p w14:paraId="71C0D434" w14:textId="77777777" w:rsidR="0095436C" w:rsidRDefault="009543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3E3A" w14:textId="77777777" w:rsidR="00D4787B" w:rsidRDefault="00D478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92F0F"/>
    <w:multiLevelType w:val="hybridMultilevel"/>
    <w:tmpl w:val="5298E434"/>
    <w:lvl w:ilvl="0" w:tplc="BB6A5708">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66447E"/>
    <w:multiLevelType w:val="hybridMultilevel"/>
    <w:tmpl w:val="EFE839A8"/>
    <w:lvl w:ilvl="0" w:tplc="3FF85CC2">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1368522">
    <w:abstractNumId w:val="1"/>
  </w:num>
  <w:num w:numId="2" w16cid:durableId="1469740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2FF"/>
    <w:rsid w:val="0000105A"/>
    <w:rsid w:val="00004514"/>
    <w:rsid w:val="000128A3"/>
    <w:rsid w:val="00013A63"/>
    <w:rsid w:val="0002015A"/>
    <w:rsid w:val="00020250"/>
    <w:rsid w:val="00024991"/>
    <w:rsid w:val="000513A7"/>
    <w:rsid w:val="00052617"/>
    <w:rsid w:val="0008315D"/>
    <w:rsid w:val="00093B07"/>
    <w:rsid w:val="000A05BC"/>
    <w:rsid w:val="000A24ED"/>
    <w:rsid w:val="000B5186"/>
    <w:rsid w:val="000C0031"/>
    <w:rsid w:val="000F430D"/>
    <w:rsid w:val="00101A61"/>
    <w:rsid w:val="00113A11"/>
    <w:rsid w:val="00115110"/>
    <w:rsid w:val="00117878"/>
    <w:rsid w:val="0012666A"/>
    <w:rsid w:val="001337FE"/>
    <w:rsid w:val="001420D6"/>
    <w:rsid w:val="00157D5E"/>
    <w:rsid w:val="00165F77"/>
    <w:rsid w:val="0018145D"/>
    <w:rsid w:val="001859B4"/>
    <w:rsid w:val="00197D32"/>
    <w:rsid w:val="001A4E4F"/>
    <w:rsid w:val="001B74C5"/>
    <w:rsid w:val="001E4013"/>
    <w:rsid w:val="002000E0"/>
    <w:rsid w:val="00212B2E"/>
    <w:rsid w:val="00220540"/>
    <w:rsid w:val="0022600F"/>
    <w:rsid w:val="0025201B"/>
    <w:rsid w:val="00257250"/>
    <w:rsid w:val="00257461"/>
    <w:rsid w:val="00262731"/>
    <w:rsid w:val="002701B2"/>
    <w:rsid w:val="0028629F"/>
    <w:rsid w:val="002B0230"/>
    <w:rsid w:val="002B40C3"/>
    <w:rsid w:val="002C3002"/>
    <w:rsid w:val="002D0255"/>
    <w:rsid w:val="002E003F"/>
    <w:rsid w:val="002E00F7"/>
    <w:rsid w:val="00302272"/>
    <w:rsid w:val="0032115F"/>
    <w:rsid w:val="0033283D"/>
    <w:rsid w:val="003574DA"/>
    <w:rsid w:val="003604CB"/>
    <w:rsid w:val="00366686"/>
    <w:rsid w:val="0038509A"/>
    <w:rsid w:val="003C37F1"/>
    <w:rsid w:val="003C5B80"/>
    <w:rsid w:val="003D31D9"/>
    <w:rsid w:val="003E0380"/>
    <w:rsid w:val="004002E4"/>
    <w:rsid w:val="0045716E"/>
    <w:rsid w:val="00461D98"/>
    <w:rsid w:val="00462ED9"/>
    <w:rsid w:val="0046737A"/>
    <w:rsid w:val="004729F2"/>
    <w:rsid w:val="00495D07"/>
    <w:rsid w:val="004B72CF"/>
    <w:rsid w:val="004C5344"/>
    <w:rsid w:val="004C7580"/>
    <w:rsid w:val="004D0F13"/>
    <w:rsid w:val="004E1D09"/>
    <w:rsid w:val="004F6649"/>
    <w:rsid w:val="00507790"/>
    <w:rsid w:val="0051580D"/>
    <w:rsid w:val="005559B6"/>
    <w:rsid w:val="00567F75"/>
    <w:rsid w:val="00581C7C"/>
    <w:rsid w:val="00581F15"/>
    <w:rsid w:val="00595FA9"/>
    <w:rsid w:val="005D490C"/>
    <w:rsid w:val="005D497F"/>
    <w:rsid w:val="005D5194"/>
    <w:rsid w:val="005D608D"/>
    <w:rsid w:val="005F6277"/>
    <w:rsid w:val="0060554A"/>
    <w:rsid w:val="00620BA1"/>
    <w:rsid w:val="00633024"/>
    <w:rsid w:val="006404EC"/>
    <w:rsid w:val="00652921"/>
    <w:rsid w:val="006610C2"/>
    <w:rsid w:val="006627FF"/>
    <w:rsid w:val="006B62B3"/>
    <w:rsid w:val="006D366B"/>
    <w:rsid w:val="006D4159"/>
    <w:rsid w:val="006D7C51"/>
    <w:rsid w:val="006E0653"/>
    <w:rsid w:val="006F0A49"/>
    <w:rsid w:val="006F17E2"/>
    <w:rsid w:val="006F7E08"/>
    <w:rsid w:val="007028CB"/>
    <w:rsid w:val="007041FF"/>
    <w:rsid w:val="0073500D"/>
    <w:rsid w:val="00736015"/>
    <w:rsid w:val="007474F2"/>
    <w:rsid w:val="007655CF"/>
    <w:rsid w:val="0076570D"/>
    <w:rsid w:val="00765A47"/>
    <w:rsid w:val="00767B8F"/>
    <w:rsid w:val="00776A43"/>
    <w:rsid w:val="0079357D"/>
    <w:rsid w:val="007B0D24"/>
    <w:rsid w:val="007B1F94"/>
    <w:rsid w:val="007C454D"/>
    <w:rsid w:val="007C6B3C"/>
    <w:rsid w:val="007F464A"/>
    <w:rsid w:val="007F72DF"/>
    <w:rsid w:val="00810ECE"/>
    <w:rsid w:val="008237C5"/>
    <w:rsid w:val="00823895"/>
    <w:rsid w:val="00834CBF"/>
    <w:rsid w:val="00835D4D"/>
    <w:rsid w:val="00862409"/>
    <w:rsid w:val="00877AB9"/>
    <w:rsid w:val="00883298"/>
    <w:rsid w:val="00886C82"/>
    <w:rsid w:val="008911C2"/>
    <w:rsid w:val="008931AF"/>
    <w:rsid w:val="008A5141"/>
    <w:rsid w:val="008B4A3E"/>
    <w:rsid w:val="008B65D7"/>
    <w:rsid w:val="008D413C"/>
    <w:rsid w:val="008E472F"/>
    <w:rsid w:val="008F2919"/>
    <w:rsid w:val="009023EF"/>
    <w:rsid w:val="0090522B"/>
    <w:rsid w:val="009114AB"/>
    <w:rsid w:val="0091785D"/>
    <w:rsid w:val="009203BE"/>
    <w:rsid w:val="009208CD"/>
    <w:rsid w:val="00937166"/>
    <w:rsid w:val="00937732"/>
    <w:rsid w:val="00941AFE"/>
    <w:rsid w:val="009539CF"/>
    <w:rsid w:val="0095436C"/>
    <w:rsid w:val="00956FFF"/>
    <w:rsid w:val="009712B1"/>
    <w:rsid w:val="00977E98"/>
    <w:rsid w:val="00987630"/>
    <w:rsid w:val="00987821"/>
    <w:rsid w:val="00997AB4"/>
    <w:rsid w:val="00997DDD"/>
    <w:rsid w:val="009A688B"/>
    <w:rsid w:val="009D282F"/>
    <w:rsid w:val="009E0BDF"/>
    <w:rsid w:val="009F3BB0"/>
    <w:rsid w:val="009F5660"/>
    <w:rsid w:val="00A03170"/>
    <w:rsid w:val="00A04BA4"/>
    <w:rsid w:val="00A232FF"/>
    <w:rsid w:val="00A30FFD"/>
    <w:rsid w:val="00A43485"/>
    <w:rsid w:val="00A671D7"/>
    <w:rsid w:val="00A948C4"/>
    <w:rsid w:val="00AC573E"/>
    <w:rsid w:val="00AE4A23"/>
    <w:rsid w:val="00AE7869"/>
    <w:rsid w:val="00B11A7B"/>
    <w:rsid w:val="00B12B00"/>
    <w:rsid w:val="00B16956"/>
    <w:rsid w:val="00B16D93"/>
    <w:rsid w:val="00B209B7"/>
    <w:rsid w:val="00B41942"/>
    <w:rsid w:val="00B553DC"/>
    <w:rsid w:val="00B766A9"/>
    <w:rsid w:val="00B80371"/>
    <w:rsid w:val="00BA2328"/>
    <w:rsid w:val="00BC29B1"/>
    <w:rsid w:val="00BC30FA"/>
    <w:rsid w:val="00BD2FCE"/>
    <w:rsid w:val="00BD368A"/>
    <w:rsid w:val="00BF350A"/>
    <w:rsid w:val="00BF3DD7"/>
    <w:rsid w:val="00BF7664"/>
    <w:rsid w:val="00C222FF"/>
    <w:rsid w:val="00C379ED"/>
    <w:rsid w:val="00C46177"/>
    <w:rsid w:val="00C65404"/>
    <w:rsid w:val="00C65948"/>
    <w:rsid w:val="00C979CE"/>
    <w:rsid w:val="00CA58C7"/>
    <w:rsid w:val="00CB09F6"/>
    <w:rsid w:val="00CB4C67"/>
    <w:rsid w:val="00CC3104"/>
    <w:rsid w:val="00CD5D8E"/>
    <w:rsid w:val="00CD7563"/>
    <w:rsid w:val="00CD7AA3"/>
    <w:rsid w:val="00CE5B20"/>
    <w:rsid w:val="00D0287E"/>
    <w:rsid w:val="00D04EB6"/>
    <w:rsid w:val="00D108B8"/>
    <w:rsid w:val="00D12468"/>
    <w:rsid w:val="00D13B88"/>
    <w:rsid w:val="00D4294B"/>
    <w:rsid w:val="00D4787B"/>
    <w:rsid w:val="00D64C22"/>
    <w:rsid w:val="00D70F88"/>
    <w:rsid w:val="00D739D3"/>
    <w:rsid w:val="00D77924"/>
    <w:rsid w:val="00D81DD9"/>
    <w:rsid w:val="00D82A28"/>
    <w:rsid w:val="00D9787B"/>
    <w:rsid w:val="00DA7383"/>
    <w:rsid w:val="00DA7D35"/>
    <w:rsid w:val="00DB177D"/>
    <w:rsid w:val="00DB5AD3"/>
    <w:rsid w:val="00DC107B"/>
    <w:rsid w:val="00DC393D"/>
    <w:rsid w:val="00DD1799"/>
    <w:rsid w:val="00DD3C94"/>
    <w:rsid w:val="00DD50A5"/>
    <w:rsid w:val="00DE0A83"/>
    <w:rsid w:val="00DF686B"/>
    <w:rsid w:val="00E230D5"/>
    <w:rsid w:val="00E36B9B"/>
    <w:rsid w:val="00E42AE9"/>
    <w:rsid w:val="00E4386E"/>
    <w:rsid w:val="00E4702F"/>
    <w:rsid w:val="00E53295"/>
    <w:rsid w:val="00E775C6"/>
    <w:rsid w:val="00E83697"/>
    <w:rsid w:val="00EC2DE8"/>
    <w:rsid w:val="00ED6B2B"/>
    <w:rsid w:val="00EE2345"/>
    <w:rsid w:val="00EE72F2"/>
    <w:rsid w:val="00EF01DE"/>
    <w:rsid w:val="00EF1104"/>
    <w:rsid w:val="00EF69B0"/>
    <w:rsid w:val="00F03AFC"/>
    <w:rsid w:val="00F15B00"/>
    <w:rsid w:val="00F2519C"/>
    <w:rsid w:val="00F56B7D"/>
    <w:rsid w:val="00F7185B"/>
    <w:rsid w:val="00F748AC"/>
    <w:rsid w:val="00F80772"/>
    <w:rsid w:val="00F83222"/>
    <w:rsid w:val="00FA3107"/>
    <w:rsid w:val="00FA3581"/>
    <w:rsid w:val="00FB46B0"/>
    <w:rsid w:val="00FB59ED"/>
    <w:rsid w:val="00FB6ACD"/>
    <w:rsid w:val="00FC6461"/>
    <w:rsid w:val="00FD655B"/>
    <w:rsid w:val="00FD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E69E1"/>
  <w15:chartTrackingRefBased/>
  <w15:docId w15:val="{7C8CE197-E581-46FC-A10D-3D9411CD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36C"/>
    <w:pPr>
      <w:tabs>
        <w:tab w:val="center" w:pos="4680"/>
        <w:tab w:val="right" w:pos="9360"/>
      </w:tabs>
      <w:spacing w:line="240" w:lineRule="auto"/>
    </w:pPr>
  </w:style>
  <w:style w:type="character" w:customStyle="1" w:styleId="HeaderChar">
    <w:name w:val="Header Char"/>
    <w:basedOn w:val="DefaultParagraphFont"/>
    <w:link w:val="Header"/>
    <w:uiPriority w:val="99"/>
    <w:rsid w:val="0095436C"/>
  </w:style>
  <w:style w:type="paragraph" w:styleId="Footer">
    <w:name w:val="footer"/>
    <w:basedOn w:val="Normal"/>
    <w:link w:val="FooterChar"/>
    <w:uiPriority w:val="99"/>
    <w:unhideWhenUsed/>
    <w:rsid w:val="0095436C"/>
    <w:pPr>
      <w:tabs>
        <w:tab w:val="center" w:pos="4680"/>
        <w:tab w:val="right" w:pos="9360"/>
      </w:tabs>
      <w:spacing w:line="240" w:lineRule="auto"/>
    </w:pPr>
  </w:style>
  <w:style w:type="character" w:customStyle="1" w:styleId="FooterChar">
    <w:name w:val="Footer Char"/>
    <w:basedOn w:val="DefaultParagraphFont"/>
    <w:link w:val="Footer"/>
    <w:uiPriority w:val="99"/>
    <w:rsid w:val="0095436C"/>
  </w:style>
  <w:style w:type="paragraph" w:styleId="ListParagraph">
    <w:name w:val="List Paragraph"/>
    <w:basedOn w:val="Normal"/>
    <w:uiPriority w:val="34"/>
    <w:qFormat/>
    <w:rsid w:val="00997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3987-FA27-4AAC-A10D-C86B2486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Kramer</dc:creator>
  <cp:keywords/>
  <dc:description/>
  <cp:lastModifiedBy>Marvin Radtke</cp:lastModifiedBy>
  <cp:revision>2</cp:revision>
  <cp:lastPrinted>2023-04-25T14:10:00Z</cp:lastPrinted>
  <dcterms:created xsi:type="dcterms:W3CDTF">2023-05-12T14:19:00Z</dcterms:created>
  <dcterms:modified xsi:type="dcterms:W3CDTF">2023-05-12T14:19:00Z</dcterms:modified>
</cp:coreProperties>
</file>