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73B0B" w14:textId="77777777" w:rsidR="006C0FA3" w:rsidRDefault="006C0FA3" w:rsidP="006C0FA3">
      <w:pPr>
        <w:pStyle w:val="NoSpacing"/>
        <w:jc w:val="center"/>
        <w:rPr>
          <w:b/>
        </w:rPr>
      </w:pPr>
      <w:bookmarkStart w:id="0" w:name="_GoBack"/>
      <w:bookmarkEnd w:id="0"/>
      <w:r w:rsidRPr="00AE6870">
        <w:rPr>
          <w:b/>
        </w:rPr>
        <w:t>GREEN L</w:t>
      </w:r>
      <w:r>
        <w:rPr>
          <w:b/>
        </w:rPr>
        <w:t>AKE TOWNSHIP BOARD</w:t>
      </w:r>
    </w:p>
    <w:p w14:paraId="2850D5BC" w14:textId="77777777" w:rsidR="006C0FA3" w:rsidRPr="00AE6870" w:rsidRDefault="006C0FA3" w:rsidP="006C0FA3">
      <w:pPr>
        <w:pStyle w:val="NoSpacing"/>
        <w:jc w:val="center"/>
        <w:rPr>
          <w:b/>
        </w:rPr>
      </w:pPr>
      <w:r>
        <w:rPr>
          <w:b/>
        </w:rPr>
        <w:t>Golden Fellowship Hall</w:t>
      </w:r>
    </w:p>
    <w:p w14:paraId="402464BD" w14:textId="77777777" w:rsidR="006C0FA3" w:rsidRPr="00AE6870" w:rsidRDefault="006C0FA3" w:rsidP="006C0FA3">
      <w:pPr>
        <w:pStyle w:val="NoSpacing"/>
        <w:jc w:val="center"/>
        <w:rPr>
          <w:b/>
        </w:rPr>
      </w:pPr>
      <w:r>
        <w:rPr>
          <w:b/>
        </w:rPr>
        <w:t>9700 Riley Road,</w:t>
      </w:r>
      <w:r w:rsidRPr="00AE6870">
        <w:rPr>
          <w:b/>
        </w:rPr>
        <w:t xml:space="preserve"> Interlochen, MI</w:t>
      </w:r>
    </w:p>
    <w:p w14:paraId="4F397F86" w14:textId="77777777" w:rsidR="006C0FA3" w:rsidRPr="00AE6870" w:rsidRDefault="006C0FA3" w:rsidP="006C0FA3">
      <w:pPr>
        <w:pStyle w:val="NoSpacing"/>
        <w:jc w:val="center"/>
        <w:rPr>
          <w:b/>
        </w:rPr>
      </w:pPr>
      <w:r>
        <w:rPr>
          <w:b/>
        </w:rPr>
        <w:t xml:space="preserve"> JANAURY 13, 2020</w:t>
      </w:r>
    </w:p>
    <w:p w14:paraId="6BDE21DA" w14:textId="77777777" w:rsidR="006C0FA3" w:rsidRPr="00AE6870" w:rsidRDefault="006C0FA3" w:rsidP="006C0FA3">
      <w:pPr>
        <w:pStyle w:val="NoSpacing"/>
        <w:jc w:val="center"/>
        <w:rPr>
          <w:b/>
        </w:rPr>
      </w:pPr>
      <w:r w:rsidRPr="00AE6870">
        <w:rPr>
          <w:b/>
        </w:rPr>
        <w:t>MINUTES</w:t>
      </w:r>
    </w:p>
    <w:p w14:paraId="43C590CC" w14:textId="77777777" w:rsidR="006C0FA3" w:rsidRPr="00AE6870" w:rsidRDefault="006C0FA3" w:rsidP="006C0FA3">
      <w:pPr>
        <w:pStyle w:val="NoSpacing"/>
        <w:jc w:val="center"/>
        <w:rPr>
          <w:b/>
        </w:rPr>
      </w:pPr>
    </w:p>
    <w:p w14:paraId="0D50AB78" w14:textId="77777777" w:rsidR="006C0FA3" w:rsidRDefault="006C0FA3" w:rsidP="006C0FA3">
      <w:pPr>
        <w:pStyle w:val="NoSpacing"/>
        <w:jc w:val="center"/>
      </w:pPr>
    </w:p>
    <w:p w14:paraId="6ACEC766" w14:textId="77777777" w:rsidR="006C0FA3" w:rsidRDefault="006C0FA3" w:rsidP="006C0FA3">
      <w:pPr>
        <w:pStyle w:val="NoSpacing"/>
        <w:numPr>
          <w:ilvl w:val="0"/>
          <w:numId w:val="1"/>
        </w:numPr>
      </w:pPr>
      <w:r w:rsidRPr="00950E74">
        <w:rPr>
          <w:b/>
        </w:rPr>
        <w:t>CALL TO ORDER</w:t>
      </w:r>
      <w:r>
        <w:t>:  By Supervisor Radtke at 6:00 pm.</w:t>
      </w:r>
    </w:p>
    <w:p w14:paraId="19C485B9" w14:textId="77777777" w:rsidR="006C0FA3" w:rsidRDefault="006C0FA3" w:rsidP="006C0FA3">
      <w:pPr>
        <w:pStyle w:val="NoSpacing"/>
      </w:pPr>
    </w:p>
    <w:p w14:paraId="234AD2D1" w14:textId="77777777" w:rsidR="006C0FA3" w:rsidRDefault="006C0FA3" w:rsidP="006C0FA3">
      <w:pPr>
        <w:pStyle w:val="NoSpacing"/>
        <w:numPr>
          <w:ilvl w:val="0"/>
          <w:numId w:val="1"/>
        </w:numPr>
      </w:pPr>
      <w:r>
        <w:rPr>
          <w:b/>
        </w:rPr>
        <w:t>ROLL CALL:</w:t>
      </w:r>
      <w:r>
        <w:t xml:space="preserve">  Board members present were:  Kramer, Biondo, Radtke, West, McDonald and Schroeter.  Bieganowski arrived at 6:12 pm.   Also, present was Ronda Robinson, Recording Secretary.</w:t>
      </w:r>
    </w:p>
    <w:p w14:paraId="08864FC8" w14:textId="77777777" w:rsidR="006C0FA3" w:rsidRDefault="006C0FA3" w:rsidP="006C0FA3">
      <w:pPr>
        <w:pStyle w:val="NoSpacing"/>
      </w:pPr>
    </w:p>
    <w:p w14:paraId="23AF5372" w14:textId="77777777" w:rsidR="006C0FA3" w:rsidRPr="001B3D28" w:rsidRDefault="006C0FA3" w:rsidP="006C0FA3">
      <w:pPr>
        <w:pStyle w:val="NoSpacing"/>
        <w:numPr>
          <w:ilvl w:val="0"/>
          <w:numId w:val="1"/>
        </w:numPr>
        <w:rPr>
          <w:b/>
        </w:rPr>
      </w:pPr>
      <w:r>
        <w:rPr>
          <w:b/>
        </w:rPr>
        <w:t>PLEDGE</w:t>
      </w:r>
      <w:r w:rsidRPr="00950E74">
        <w:rPr>
          <w:b/>
        </w:rPr>
        <w:t>:</w:t>
      </w:r>
      <w:r>
        <w:rPr>
          <w:b/>
        </w:rPr>
        <w:t xml:space="preserve">  </w:t>
      </w:r>
      <w:r>
        <w:t>was recited.</w:t>
      </w:r>
    </w:p>
    <w:p w14:paraId="18210133" w14:textId="77777777" w:rsidR="006C0FA3" w:rsidRDefault="006C0FA3" w:rsidP="006C0FA3">
      <w:pPr>
        <w:pStyle w:val="NoSpacing"/>
      </w:pPr>
    </w:p>
    <w:p w14:paraId="4537D1A0" w14:textId="77777777" w:rsidR="006C0FA3" w:rsidRPr="00261F2B" w:rsidRDefault="006C0FA3" w:rsidP="006C0FA3">
      <w:pPr>
        <w:pStyle w:val="NoSpacing"/>
        <w:numPr>
          <w:ilvl w:val="0"/>
          <w:numId w:val="1"/>
        </w:numPr>
        <w:rPr>
          <w:b/>
        </w:rPr>
      </w:pPr>
      <w:r w:rsidRPr="00950E74">
        <w:rPr>
          <w:b/>
        </w:rPr>
        <w:t>APPROVAL OF AGENDA:</w:t>
      </w:r>
      <w:r>
        <w:t xml:space="preserve">  Moved by McDonald and supported by West to approve the</w:t>
      </w:r>
      <w:r>
        <w:rPr>
          <w:b/>
        </w:rPr>
        <w:t xml:space="preserve"> </w:t>
      </w:r>
      <w:r>
        <w:t xml:space="preserve">Agenda, as amended, Zoning Board of Appeals Vacancy added as New Business I.  Carried.                                                                                               </w:t>
      </w:r>
    </w:p>
    <w:p w14:paraId="0971C7A3" w14:textId="77777777" w:rsidR="006C0FA3" w:rsidRDefault="006C0FA3" w:rsidP="006C0FA3">
      <w:pPr>
        <w:pStyle w:val="NoSpacing"/>
      </w:pPr>
    </w:p>
    <w:p w14:paraId="6D0469E4" w14:textId="77777777" w:rsidR="006C0FA3" w:rsidRDefault="006C0FA3" w:rsidP="006C0FA3">
      <w:pPr>
        <w:pStyle w:val="NoSpacing"/>
        <w:numPr>
          <w:ilvl w:val="0"/>
          <w:numId w:val="1"/>
        </w:numPr>
      </w:pPr>
      <w:r>
        <w:rPr>
          <w:b/>
        </w:rPr>
        <w:t xml:space="preserve">CONSENT AGENDA:  </w:t>
      </w:r>
      <w:r>
        <w:t xml:space="preserve">Moved by West and seconded by Schroeter to approve the Consent Agenda, as presented.  </w:t>
      </w:r>
      <w:bookmarkStart w:id="1" w:name="_Hlk26868375"/>
      <w:r>
        <w:t>Roll Call:  Yes-</w:t>
      </w:r>
      <w:r w:rsidRPr="0006325A">
        <w:t xml:space="preserve"> </w:t>
      </w:r>
      <w:r>
        <w:t>McDonald, West, Schroeter,</w:t>
      </w:r>
      <w:r w:rsidRPr="00D91518">
        <w:t xml:space="preserve"> </w:t>
      </w:r>
      <w:r>
        <w:t>Biondo, Kramer, Radtke.  No-0.  Carried.</w:t>
      </w:r>
    </w:p>
    <w:bookmarkEnd w:id="1"/>
    <w:p w14:paraId="5D5F3A13" w14:textId="77777777" w:rsidR="006C0FA3" w:rsidRDefault="006C0FA3" w:rsidP="006C0FA3">
      <w:pPr>
        <w:pStyle w:val="NoSpacing"/>
      </w:pPr>
    </w:p>
    <w:p w14:paraId="2943DA9F" w14:textId="77777777" w:rsidR="006C0FA3" w:rsidRDefault="006C0FA3" w:rsidP="006C0FA3">
      <w:pPr>
        <w:pStyle w:val="NoSpacing"/>
        <w:numPr>
          <w:ilvl w:val="0"/>
          <w:numId w:val="1"/>
        </w:numPr>
      </w:pPr>
      <w:r>
        <w:rPr>
          <w:b/>
        </w:rPr>
        <w:t>REPORTS:</w:t>
      </w:r>
    </w:p>
    <w:p w14:paraId="2B26D8EF" w14:textId="77777777" w:rsidR="006C0FA3" w:rsidRDefault="006C0FA3" w:rsidP="006C0FA3">
      <w:pPr>
        <w:pStyle w:val="NoSpacing"/>
      </w:pPr>
    </w:p>
    <w:p w14:paraId="0C5D1421" w14:textId="1BAC2B3D" w:rsidR="006C0FA3" w:rsidRDefault="006C0FA3" w:rsidP="006C0FA3">
      <w:pPr>
        <w:pStyle w:val="NoSpacing"/>
        <w:ind w:left="720"/>
      </w:pPr>
      <w:r>
        <w:t>A.  DEPUTY MARK NOFFKE, COMMUNITY POLICE OFFICER:  reviewed the 2019 Sheriff’s statistics for Green Lake Township:  112 calls, 94 personal damage accidents, 18 injury accidents, 0 fatality accidents, 90 criminal arrests.</w:t>
      </w:r>
    </w:p>
    <w:p w14:paraId="69D9FE84" w14:textId="77777777" w:rsidR="006C0FA3" w:rsidRDefault="006C0FA3" w:rsidP="006C0FA3">
      <w:pPr>
        <w:pStyle w:val="NoSpacing"/>
      </w:pPr>
    </w:p>
    <w:p w14:paraId="6B06078F" w14:textId="798880BA" w:rsidR="006C0FA3" w:rsidRDefault="006C0FA3" w:rsidP="006C0FA3">
      <w:pPr>
        <w:pStyle w:val="NoSpacing"/>
        <w:ind w:left="720"/>
      </w:pPr>
      <w:r>
        <w:t xml:space="preserve">B.  ANDY MAREK, GRAND TRAVERSE COUNTY ROAD COMMISSIONOR: explained that on the weekends they only have a skeleton crew scheduled and it takes time to get to all the County roads.  The GTCRC is fully staffed except one mechanic right now.  Deb Hunt is going to retire </w:t>
      </w:r>
      <w:r w:rsidR="007468B6">
        <w:t>soon,</w:t>
      </w:r>
      <w:r>
        <w:t xml:space="preserve"> and her knowledge will be greatly missed.</w:t>
      </w:r>
    </w:p>
    <w:p w14:paraId="615CF195" w14:textId="77777777" w:rsidR="006C0FA3" w:rsidRDefault="006C0FA3" w:rsidP="006C0FA3">
      <w:pPr>
        <w:pStyle w:val="NoSpacing"/>
      </w:pPr>
    </w:p>
    <w:p w14:paraId="45ACCC0D" w14:textId="77777777" w:rsidR="006C0FA3" w:rsidRDefault="006C0FA3" w:rsidP="006C0FA3">
      <w:pPr>
        <w:pStyle w:val="NoSpacing"/>
        <w:ind w:left="720"/>
      </w:pPr>
      <w:r>
        <w:t xml:space="preserve">C.   CHIEF CUTWAY, GREEN LAKE EMERGENCY SERVICES:  explained that when they do intercepts, they are not allowed to bill unless they have an intercept agreement with the jurisdiction.  The agreement needs to state that the intercept will take place in Green Lake Township.  </w:t>
      </w:r>
    </w:p>
    <w:p w14:paraId="111CF048" w14:textId="77777777" w:rsidR="006C0FA3" w:rsidRDefault="006C0FA3" w:rsidP="006C0FA3">
      <w:pPr>
        <w:pStyle w:val="NoSpacing"/>
        <w:ind w:left="720"/>
      </w:pPr>
    </w:p>
    <w:p w14:paraId="1E3AC0AB" w14:textId="77777777" w:rsidR="006C0FA3" w:rsidRDefault="006C0FA3" w:rsidP="006C0FA3">
      <w:pPr>
        <w:pStyle w:val="NoSpacing"/>
        <w:ind w:left="720"/>
      </w:pPr>
      <w:r>
        <w:t>Motion by Kramer and support by McDonald to authorize Chief Cutway to draft intercept agreements with Thompsonville, Mesick, Paradise and Almira.  The agreements will be reviewed by Supervisor Radtke and the Township Attorney.  Carried.</w:t>
      </w:r>
    </w:p>
    <w:p w14:paraId="4EFE10AD" w14:textId="77777777" w:rsidR="006C0FA3" w:rsidRDefault="006C0FA3" w:rsidP="006C0FA3">
      <w:pPr>
        <w:pStyle w:val="NoSpacing"/>
        <w:ind w:left="720"/>
      </w:pPr>
    </w:p>
    <w:p w14:paraId="03D28B4D" w14:textId="7150A935" w:rsidR="006C0FA3" w:rsidRDefault="006C0FA3" w:rsidP="006C0FA3">
      <w:pPr>
        <w:pStyle w:val="NoSpacing"/>
        <w:ind w:left="720"/>
      </w:pPr>
      <w:r>
        <w:t xml:space="preserve">Chief Cutway asked the Board for approval to bring on one more full time paramedic </w:t>
      </w:r>
      <w:r w:rsidR="007468B6">
        <w:t xml:space="preserve">fire fighter </w:t>
      </w:r>
      <w:r>
        <w:t>between now and June 30</w:t>
      </w:r>
      <w:r w:rsidRPr="0090082B">
        <w:rPr>
          <w:vertAlign w:val="superscript"/>
        </w:rPr>
        <w:t>th</w:t>
      </w:r>
      <w:r>
        <w:t xml:space="preserve">  to cover paid time off, now that the staff has accumulated PTO, and education time for the four staff members that are attending Community Paramedic training and to overlap shifts for coverage.  The funds would come from </w:t>
      </w:r>
      <w:r w:rsidR="007468B6">
        <w:t xml:space="preserve">budget </w:t>
      </w:r>
      <w:r>
        <w:t xml:space="preserve">line </w:t>
      </w:r>
      <w:r w:rsidR="00C301B0">
        <w:t>207-</w:t>
      </w:r>
      <w:r>
        <w:t>336</w:t>
      </w:r>
      <w:r w:rsidR="00C301B0">
        <w:t>-</w:t>
      </w:r>
      <w:r>
        <w:t>912</w:t>
      </w:r>
      <w:r w:rsidR="00C301B0">
        <w:t>.000</w:t>
      </w:r>
      <w:r>
        <w:t xml:space="preserve"> in the amount of $8000 and $7000 from </w:t>
      </w:r>
      <w:r w:rsidR="007468B6">
        <w:t xml:space="preserve">budget </w:t>
      </w:r>
      <w:r>
        <w:t xml:space="preserve">line </w:t>
      </w:r>
      <w:r w:rsidR="00C301B0">
        <w:t>207-</w:t>
      </w:r>
      <w:r>
        <w:t>336</w:t>
      </w:r>
      <w:r w:rsidR="00C301B0">
        <w:t>-</w:t>
      </w:r>
      <w:r>
        <w:t>970.</w:t>
      </w:r>
      <w:r w:rsidR="00C301B0">
        <w:t>000.</w:t>
      </w:r>
    </w:p>
    <w:p w14:paraId="3F36C344" w14:textId="77777777" w:rsidR="006C0FA3" w:rsidRDefault="006C0FA3" w:rsidP="006C0FA3">
      <w:pPr>
        <w:pStyle w:val="NoSpacing"/>
        <w:ind w:left="720"/>
      </w:pPr>
    </w:p>
    <w:p w14:paraId="32EDEDAF" w14:textId="77777777" w:rsidR="006C0FA3" w:rsidRDefault="006C0FA3" w:rsidP="006C0FA3">
      <w:pPr>
        <w:pStyle w:val="NoSpacing"/>
        <w:ind w:left="720"/>
      </w:pPr>
      <w:r>
        <w:lastRenderedPageBreak/>
        <w:t>Motion by McDonald and support by Schroeter to create the position as proposed by the Chief to move a part time paramedic fire fighter to a full-time floating paramedic fire fighter.  Roll Call:  Yes-McDonald, Bieganowski, Biondo, West, Schroeter, McDonald, Radtke.  No-0.  Carried.</w:t>
      </w:r>
    </w:p>
    <w:p w14:paraId="6CC40E37" w14:textId="77777777" w:rsidR="006C0FA3" w:rsidRDefault="006C0FA3" w:rsidP="006C0FA3">
      <w:pPr>
        <w:pStyle w:val="NoSpacing"/>
        <w:ind w:left="720"/>
      </w:pPr>
    </w:p>
    <w:p w14:paraId="3862444C" w14:textId="77777777" w:rsidR="006C0FA3" w:rsidRDefault="006C0FA3" w:rsidP="006C0FA3">
      <w:pPr>
        <w:pStyle w:val="NoSpacing"/>
        <w:ind w:left="720"/>
      </w:pPr>
      <w:r>
        <w:t>Chief Cutway said the pumper tanker will be done in two weeks.</w:t>
      </w:r>
    </w:p>
    <w:p w14:paraId="2CE2FC3D" w14:textId="77777777" w:rsidR="006C0FA3" w:rsidRDefault="006C0FA3" w:rsidP="006C0FA3">
      <w:pPr>
        <w:pStyle w:val="NoSpacing"/>
        <w:ind w:left="720"/>
      </w:pPr>
    </w:p>
    <w:p w14:paraId="1AF387D4" w14:textId="3E78521C" w:rsidR="006C0FA3" w:rsidRDefault="006C0FA3" w:rsidP="006C0FA3">
      <w:pPr>
        <w:pStyle w:val="NoSpacing"/>
        <w:ind w:left="720"/>
      </w:pPr>
      <w:r>
        <w:t>D.  LORI WELLS, SENIOR CENTER NETWORK MANAGER:  thanked the Township for their partnership with the Senior Center and for the use of the Golden Fellowship Hall from 2011 thru 2019.  In that time</w:t>
      </w:r>
      <w:r w:rsidR="00C301B0">
        <w:t>,</w:t>
      </w:r>
      <w:r>
        <w:t xml:space="preserve"> 1400 different residents enjoyed the programing.  The move to Redeemer Church went well and they now have room to hold different activities at the same time.  She gave the Board a Certificate of appreciation of support of Senior programming at the Golden Fellowship Hall.</w:t>
      </w:r>
    </w:p>
    <w:p w14:paraId="0BAE976D" w14:textId="77777777" w:rsidR="006C0FA3" w:rsidRDefault="006C0FA3" w:rsidP="006C0FA3">
      <w:pPr>
        <w:pStyle w:val="NoSpacing"/>
      </w:pPr>
    </w:p>
    <w:p w14:paraId="43F3E80B" w14:textId="77777777" w:rsidR="006C0FA3" w:rsidRDefault="006C0FA3" w:rsidP="006C0FA3">
      <w:pPr>
        <w:pStyle w:val="NoSpacing"/>
        <w:numPr>
          <w:ilvl w:val="0"/>
          <w:numId w:val="1"/>
        </w:numPr>
      </w:pPr>
      <w:r>
        <w:rPr>
          <w:b/>
        </w:rPr>
        <w:t>PUBLIC COMMENT</w:t>
      </w:r>
      <w:r w:rsidRPr="003156B6">
        <w:rPr>
          <w:b/>
        </w:rPr>
        <w:t>:</w:t>
      </w:r>
      <w:r>
        <w:t xml:space="preserve">  </w:t>
      </w:r>
    </w:p>
    <w:p w14:paraId="7F19D7B7" w14:textId="77777777" w:rsidR="006C0FA3" w:rsidRDefault="006C0FA3" w:rsidP="006C0FA3">
      <w:pPr>
        <w:pStyle w:val="NoSpacing"/>
      </w:pPr>
    </w:p>
    <w:p w14:paraId="1D759300" w14:textId="5E7A2E9B" w:rsidR="006C0FA3" w:rsidRDefault="006C0FA3" w:rsidP="006C0FA3">
      <w:pPr>
        <w:pStyle w:val="NoSpacing"/>
        <w:ind w:left="720"/>
      </w:pPr>
      <w:r>
        <w:t xml:space="preserve">Jeff Brackett, 4779 East Duck Lake Road, asked if the Township would be interested in renting or selling Sunset Park.  He also would like the Beach Road </w:t>
      </w:r>
      <w:r w:rsidR="007468B6">
        <w:t>s</w:t>
      </w:r>
      <w:r>
        <w:t xml:space="preserve">ign to be put </w:t>
      </w:r>
      <w:r w:rsidR="007468B6">
        <w:t>b</w:t>
      </w:r>
      <w:r>
        <w:t>ack up.</w:t>
      </w:r>
    </w:p>
    <w:p w14:paraId="429522DE" w14:textId="77777777" w:rsidR="006C0FA3" w:rsidRDefault="006C0FA3" w:rsidP="006C0FA3">
      <w:pPr>
        <w:pStyle w:val="NoSpacing"/>
      </w:pPr>
    </w:p>
    <w:p w14:paraId="6E677D81" w14:textId="77777777" w:rsidR="006C0FA3" w:rsidRDefault="006C0FA3" w:rsidP="006C0FA3">
      <w:pPr>
        <w:pStyle w:val="NoSpacing"/>
        <w:numPr>
          <w:ilvl w:val="0"/>
          <w:numId w:val="1"/>
        </w:numPr>
      </w:pPr>
      <w:r>
        <w:rPr>
          <w:b/>
        </w:rPr>
        <w:t>UNFINSHED BUSINESS:</w:t>
      </w:r>
    </w:p>
    <w:p w14:paraId="1346BC6C" w14:textId="77777777" w:rsidR="006C0FA3" w:rsidRDefault="006C0FA3" w:rsidP="006C0FA3">
      <w:pPr>
        <w:pStyle w:val="NoSpacing"/>
      </w:pPr>
    </w:p>
    <w:p w14:paraId="1BB726C5" w14:textId="0A231647" w:rsidR="006C0FA3" w:rsidRDefault="006C0FA3" w:rsidP="006C0FA3">
      <w:pPr>
        <w:pStyle w:val="NoSpacing"/>
        <w:numPr>
          <w:ilvl w:val="0"/>
          <w:numId w:val="2"/>
        </w:numPr>
      </w:pPr>
      <w:r>
        <w:t xml:space="preserve">SOLAR ARRAY FOLLOW UP:  McDonald said  he passed out to the Board </w:t>
      </w:r>
      <w:r w:rsidR="007468B6">
        <w:t>m</w:t>
      </w:r>
      <w:r>
        <w:t>embers a Tesla proposal that could be placed at the Library.</w:t>
      </w:r>
    </w:p>
    <w:p w14:paraId="5C571B7F" w14:textId="77777777" w:rsidR="006C0FA3" w:rsidRDefault="006C0FA3" w:rsidP="006C0FA3">
      <w:pPr>
        <w:pStyle w:val="NoSpacing"/>
        <w:ind w:left="1080"/>
      </w:pPr>
    </w:p>
    <w:p w14:paraId="14C6BF5D" w14:textId="77777777" w:rsidR="006C0FA3" w:rsidRDefault="006C0FA3" w:rsidP="006C0FA3">
      <w:pPr>
        <w:pStyle w:val="NoSpacing"/>
        <w:ind w:left="1080"/>
      </w:pPr>
      <w:r>
        <w:t>Motion by McDonald and support by Schroeter to postpone Solar Array Follow Up until the next Township Board meeting.  Carried.</w:t>
      </w:r>
    </w:p>
    <w:p w14:paraId="27A81FAA" w14:textId="77777777" w:rsidR="006C0FA3" w:rsidRDefault="006C0FA3" w:rsidP="006C0FA3">
      <w:pPr>
        <w:pStyle w:val="NoSpacing"/>
      </w:pPr>
    </w:p>
    <w:p w14:paraId="77D37E2B" w14:textId="77777777" w:rsidR="006C0FA3" w:rsidRDefault="006C0FA3" w:rsidP="006C0FA3">
      <w:pPr>
        <w:pStyle w:val="NoSpacing"/>
        <w:numPr>
          <w:ilvl w:val="0"/>
          <w:numId w:val="1"/>
        </w:numPr>
        <w:tabs>
          <w:tab w:val="left" w:pos="3276"/>
        </w:tabs>
        <w:rPr>
          <w:b/>
        </w:rPr>
      </w:pPr>
      <w:r>
        <w:rPr>
          <w:b/>
        </w:rPr>
        <w:t>NEW BUSINESS:</w:t>
      </w:r>
    </w:p>
    <w:p w14:paraId="079C276B" w14:textId="77777777" w:rsidR="006C0FA3" w:rsidRDefault="006C0FA3" w:rsidP="006C0FA3">
      <w:pPr>
        <w:pStyle w:val="NoSpacing"/>
        <w:tabs>
          <w:tab w:val="left" w:pos="3276"/>
        </w:tabs>
        <w:ind w:left="720"/>
        <w:rPr>
          <w:b/>
        </w:rPr>
      </w:pPr>
    </w:p>
    <w:p w14:paraId="0CA0E7A6" w14:textId="676A59BB" w:rsidR="006C0FA3" w:rsidRDefault="006C0FA3" w:rsidP="006C0FA3">
      <w:pPr>
        <w:pStyle w:val="NoSpacing"/>
        <w:numPr>
          <w:ilvl w:val="0"/>
          <w:numId w:val="3"/>
        </w:numPr>
        <w:tabs>
          <w:tab w:val="left" w:pos="3276"/>
        </w:tabs>
        <w:rPr>
          <w:bCs/>
        </w:rPr>
      </w:pPr>
      <w:r>
        <w:rPr>
          <w:bCs/>
        </w:rPr>
        <w:t xml:space="preserve">HIRE ANNA MATTSON-EMS:  Chief Cutway explained that Mattson is a Paramedic RN at MMC and may be getting trained as a </w:t>
      </w:r>
      <w:r w:rsidR="007468B6">
        <w:rPr>
          <w:bCs/>
        </w:rPr>
        <w:t>f</w:t>
      </w:r>
      <w:r>
        <w:rPr>
          <w:bCs/>
        </w:rPr>
        <w:t xml:space="preserve">ire </w:t>
      </w:r>
      <w:r w:rsidR="007468B6">
        <w:rPr>
          <w:bCs/>
        </w:rPr>
        <w:t>fi</w:t>
      </w:r>
      <w:r>
        <w:rPr>
          <w:bCs/>
        </w:rPr>
        <w:t>ghter.</w:t>
      </w:r>
    </w:p>
    <w:p w14:paraId="13E3927D" w14:textId="77777777" w:rsidR="006C0FA3" w:rsidRDefault="006C0FA3" w:rsidP="006C0FA3">
      <w:pPr>
        <w:pStyle w:val="NoSpacing"/>
        <w:tabs>
          <w:tab w:val="left" w:pos="3276"/>
        </w:tabs>
        <w:ind w:left="1080"/>
        <w:rPr>
          <w:bCs/>
        </w:rPr>
      </w:pPr>
    </w:p>
    <w:p w14:paraId="1C778E51" w14:textId="77777777" w:rsidR="006C0FA3" w:rsidRDefault="006C0FA3" w:rsidP="006C0FA3">
      <w:pPr>
        <w:pStyle w:val="NoSpacing"/>
        <w:tabs>
          <w:tab w:val="left" w:pos="3276"/>
        </w:tabs>
        <w:ind w:left="1080"/>
        <w:rPr>
          <w:bCs/>
        </w:rPr>
      </w:pPr>
      <w:r>
        <w:rPr>
          <w:bCs/>
        </w:rPr>
        <w:t>Motion by Kramer and support by Schroeter to hire Anna Mattson as a part-time paid on call EMT contingent on a background check and physical.  Carried.</w:t>
      </w:r>
    </w:p>
    <w:p w14:paraId="319B8927" w14:textId="77777777" w:rsidR="006C0FA3" w:rsidRDefault="006C0FA3" w:rsidP="006C0FA3">
      <w:pPr>
        <w:pStyle w:val="NoSpacing"/>
        <w:tabs>
          <w:tab w:val="left" w:pos="3276"/>
        </w:tabs>
        <w:ind w:left="1080"/>
        <w:rPr>
          <w:bCs/>
        </w:rPr>
      </w:pPr>
    </w:p>
    <w:p w14:paraId="36E95AD6" w14:textId="77777777" w:rsidR="006C0FA3" w:rsidRDefault="006C0FA3" w:rsidP="006C0FA3">
      <w:pPr>
        <w:pStyle w:val="NoSpacing"/>
        <w:numPr>
          <w:ilvl w:val="0"/>
          <w:numId w:val="3"/>
        </w:numPr>
        <w:tabs>
          <w:tab w:val="left" w:pos="3276"/>
        </w:tabs>
        <w:rPr>
          <w:bCs/>
        </w:rPr>
      </w:pPr>
      <w:r>
        <w:rPr>
          <w:bCs/>
        </w:rPr>
        <w:t>POVERTY EXEMPTION RESOLUTION #01132020.01:  Radtke explained that this resolution is an annual requirement and the resolution is the same as last year.</w:t>
      </w:r>
    </w:p>
    <w:p w14:paraId="314E8A07" w14:textId="77777777" w:rsidR="006C0FA3" w:rsidRDefault="006C0FA3" w:rsidP="006C0FA3">
      <w:pPr>
        <w:pStyle w:val="NoSpacing"/>
        <w:tabs>
          <w:tab w:val="left" w:pos="3276"/>
        </w:tabs>
        <w:rPr>
          <w:bCs/>
        </w:rPr>
      </w:pPr>
    </w:p>
    <w:p w14:paraId="2D11F08E" w14:textId="72B80C09" w:rsidR="006C0FA3" w:rsidRDefault="006C0FA3" w:rsidP="006C0FA3">
      <w:pPr>
        <w:pStyle w:val="NoSpacing"/>
        <w:tabs>
          <w:tab w:val="left" w:pos="3276"/>
        </w:tabs>
        <w:ind w:left="1080"/>
        <w:rPr>
          <w:bCs/>
        </w:rPr>
      </w:pPr>
      <w:r>
        <w:rPr>
          <w:bCs/>
        </w:rPr>
        <w:t xml:space="preserve">Motion by Bieganowski and support by Schroeter to approve Poverty Exemption Resolution #01132020.01.  Roll Call:  Yes-Bieganowski, Biondo, </w:t>
      </w:r>
      <w:r w:rsidR="007468B6">
        <w:rPr>
          <w:bCs/>
        </w:rPr>
        <w:t>W</w:t>
      </w:r>
      <w:r>
        <w:rPr>
          <w:bCs/>
        </w:rPr>
        <w:t>e</w:t>
      </w:r>
      <w:r w:rsidR="007468B6">
        <w:rPr>
          <w:bCs/>
        </w:rPr>
        <w:t>s</w:t>
      </w:r>
      <w:r>
        <w:rPr>
          <w:bCs/>
        </w:rPr>
        <w:t>t, Schroeter, McDonald, Kramer, Radtke.  No-0.  Carried.</w:t>
      </w:r>
    </w:p>
    <w:p w14:paraId="24465267" w14:textId="77777777" w:rsidR="006C0FA3" w:rsidRPr="003A49E8" w:rsidRDefault="006C0FA3" w:rsidP="006C0FA3">
      <w:pPr>
        <w:pStyle w:val="NoSpacing"/>
        <w:tabs>
          <w:tab w:val="left" w:pos="3276"/>
        </w:tabs>
        <w:rPr>
          <w:bCs/>
        </w:rPr>
      </w:pPr>
    </w:p>
    <w:p w14:paraId="38D3F297" w14:textId="77777777" w:rsidR="006C0FA3" w:rsidRDefault="006C0FA3" w:rsidP="006C0FA3">
      <w:pPr>
        <w:pStyle w:val="NoSpacing"/>
        <w:numPr>
          <w:ilvl w:val="0"/>
          <w:numId w:val="3"/>
        </w:numPr>
        <w:tabs>
          <w:tab w:val="left" w:pos="3276"/>
        </w:tabs>
        <w:rPr>
          <w:bCs/>
        </w:rPr>
      </w:pPr>
      <w:r>
        <w:rPr>
          <w:bCs/>
        </w:rPr>
        <w:t>ZOA 19-004 ZONING ORDINANCE AMENDMENT DEFINITIONS:  Reiten explained that this amendment was prompted by questions about lot width.  The text amendment will clarify a Zoning practice.  It was approved by the Planning Commission and the Township Attorney.</w:t>
      </w:r>
    </w:p>
    <w:p w14:paraId="360E5509" w14:textId="77777777" w:rsidR="006C0FA3" w:rsidRDefault="006C0FA3" w:rsidP="006C0FA3">
      <w:pPr>
        <w:pStyle w:val="NoSpacing"/>
        <w:tabs>
          <w:tab w:val="left" w:pos="3276"/>
        </w:tabs>
        <w:ind w:left="1080"/>
        <w:rPr>
          <w:bCs/>
        </w:rPr>
      </w:pPr>
    </w:p>
    <w:p w14:paraId="5EE10D5D" w14:textId="77777777" w:rsidR="006C0FA3" w:rsidRDefault="006C0FA3" w:rsidP="006C0FA3">
      <w:pPr>
        <w:pStyle w:val="NoSpacing"/>
        <w:tabs>
          <w:tab w:val="left" w:pos="3276"/>
        </w:tabs>
        <w:ind w:left="1080"/>
        <w:rPr>
          <w:bCs/>
        </w:rPr>
      </w:pPr>
      <w:r>
        <w:rPr>
          <w:bCs/>
        </w:rPr>
        <w:lastRenderedPageBreak/>
        <w:t>Motion by West and seconded by Radtke to approve ZOA 19-004 Zoning Ordinance Amendment Definitions as presented by the Zoning Administrator/Planner.  Roll Call:  Yes-Biondo, West, Kramer, Bieganowski, Schroeter, McDonald, Radtke.  No-0.  Carried.</w:t>
      </w:r>
    </w:p>
    <w:p w14:paraId="7ACA937B" w14:textId="77777777" w:rsidR="006C0FA3" w:rsidRDefault="006C0FA3" w:rsidP="006C0FA3">
      <w:pPr>
        <w:pStyle w:val="NoSpacing"/>
        <w:tabs>
          <w:tab w:val="left" w:pos="3276"/>
        </w:tabs>
        <w:ind w:left="1080"/>
        <w:rPr>
          <w:bCs/>
        </w:rPr>
      </w:pPr>
    </w:p>
    <w:p w14:paraId="4888C8B3" w14:textId="320154E3" w:rsidR="006C0FA3" w:rsidRDefault="006C0FA3" w:rsidP="006C0FA3">
      <w:pPr>
        <w:pStyle w:val="NoSpacing"/>
        <w:numPr>
          <w:ilvl w:val="0"/>
          <w:numId w:val="3"/>
        </w:numPr>
        <w:tabs>
          <w:tab w:val="left" w:pos="3276"/>
        </w:tabs>
        <w:rPr>
          <w:bCs/>
        </w:rPr>
      </w:pPr>
      <w:r>
        <w:rPr>
          <w:bCs/>
        </w:rPr>
        <w:t>ZOA 19-01 ZONING ORDINANCE AMENDMENT DWELLING VC DISTRICT:  McDonald said this amendment is needed to keep commercial properties.  The village will not be here much longer if the commercial properties all turn</w:t>
      </w:r>
      <w:r w:rsidR="007468B6">
        <w:rPr>
          <w:bCs/>
        </w:rPr>
        <w:t xml:space="preserve"> </w:t>
      </w:r>
      <w:r>
        <w:rPr>
          <w:bCs/>
        </w:rPr>
        <w:t>over to residential</w:t>
      </w:r>
      <w:r w:rsidR="007468B6">
        <w:rPr>
          <w:bCs/>
        </w:rPr>
        <w:t xml:space="preserve"> properties.</w:t>
      </w:r>
      <w:r>
        <w:rPr>
          <w:bCs/>
        </w:rPr>
        <w:t xml:space="preserve">  Reiten explained that the purpose is to limit commercial changing to residential along 137.  It does allow accessory dwellings in a commercial structure.  The tax potential for $100,000 of residential is $2600 a year and the tax potential on $100,000 of commercial is $4800 a year.</w:t>
      </w:r>
    </w:p>
    <w:p w14:paraId="42884DF9" w14:textId="77777777" w:rsidR="006C0FA3" w:rsidRDefault="006C0FA3" w:rsidP="006C0FA3">
      <w:pPr>
        <w:pStyle w:val="NoSpacing"/>
        <w:tabs>
          <w:tab w:val="left" w:pos="3276"/>
        </w:tabs>
        <w:rPr>
          <w:bCs/>
        </w:rPr>
      </w:pPr>
      <w:r>
        <w:rPr>
          <w:bCs/>
        </w:rPr>
        <w:t xml:space="preserve">                </w:t>
      </w:r>
    </w:p>
    <w:p w14:paraId="02242639" w14:textId="77777777" w:rsidR="006C0FA3" w:rsidRDefault="006C0FA3" w:rsidP="006C0FA3">
      <w:pPr>
        <w:pStyle w:val="NoSpacing"/>
        <w:tabs>
          <w:tab w:val="left" w:pos="3276"/>
        </w:tabs>
        <w:rPr>
          <w:bCs/>
        </w:rPr>
      </w:pPr>
      <w:r>
        <w:rPr>
          <w:bCs/>
        </w:rPr>
        <w:t xml:space="preserve">                      Motion by Kramer and second by Radtke to approve ZOA 19-01 as presented.  Roll Call:  Yes- </w:t>
      </w:r>
    </w:p>
    <w:p w14:paraId="3FDB073D" w14:textId="77777777" w:rsidR="006C0FA3" w:rsidRDefault="006C0FA3" w:rsidP="006C0FA3">
      <w:pPr>
        <w:pStyle w:val="NoSpacing"/>
        <w:tabs>
          <w:tab w:val="left" w:pos="3276"/>
        </w:tabs>
        <w:rPr>
          <w:bCs/>
        </w:rPr>
      </w:pPr>
      <w:r>
        <w:rPr>
          <w:bCs/>
        </w:rPr>
        <w:t xml:space="preserve">                      McDonald, Schroeter, Bieganowski, Kramer, Radtke.  No-West, Biondo.  Carried. </w:t>
      </w:r>
    </w:p>
    <w:p w14:paraId="50B18149" w14:textId="77777777" w:rsidR="006C0FA3" w:rsidRDefault="006C0FA3" w:rsidP="006C0FA3">
      <w:pPr>
        <w:pStyle w:val="NoSpacing"/>
        <w:tabs>
          <w:tab w:val="left" w:pos="3276"/>
        </w:tabs>
        <w:rPr>
          <w:bCs/>
        </w:rPr>
      </w:pPr>
    </w:p>
    <w:p w14:paraId="44B99AFF" w14:textId="3845BB29" w:rsidR="006C0FA3" w:rsidRDefault="006C0FA3" w:rsidP="006C0FA3">
      <w:pPr>
        <w:pStyle w:val="NoSpacing"/>
        <w:numPr>
          <w:ilvl w:val="0"/>
          <w:numId w:val="3"/>
        </w:numPr>
        <w:tabs>
          <w:tab w:val="left" w:pos="3276"/>
        </w:tabs>
        <w:rPr>
          <w:bCs/>
        </w:rPr>
      </w:pPr>
      <w:r>
        <w:rPr>
          <w:bCs/>
        </w:rPr>
        <w:t>BEAVER TRAPPING INVOICE FOR RAINBOW POND:  Radtke explained that th</w:t>
      </w:r>
      <w:r w:rsidR="007468B6">
        <w:rPr>
          <w:bCs/>
        </w:rPr>
        <w:t>is</w:t>
      </w:r>
      <w:r>
        <w:rPr>
          <w:bCs/>
        </w:rPr>
        <w:t xml:space="preserve"> road developed a </w:t>
      </w:r>
      <w:r w:rsidR="007468B6">
        <w:rPr>
          <w:bCs/>
        </w:rPr>
        <w:t>pothole</w:t>
      </w:r>
      <w:r>
        <w:rPr>
          <w:bCs/>
        </w:rPr>
        <w:t xml:space="preserve"> and washed out.  Beavers had burrowed under the road and </w:t>
      </w:r>
      <w:r w:rsidR="007468B6">
        <w:rPr>
          <w:bCs/>
        </w:rPr>
        <w:t>they are</w:t>
      </w:r>
      <w:r>
        <w:rPr>
          <w:bCs/>
        </w:rPr>
        <w:t xml:space="preserve"> a reoccurring threat.  The </w:t>
      </w:r>
      <w:r w:rsidR="007468B6">
        <w:rPr>
          <w:bCs/>
        </w:rPr>
        <w:t>b</w:t>
      </w:r>
      <w:r>
        <w:rPr>
          <w:bCs/>
        </w:rPr>
        <w:t xml:space="preserve">eavers were trapped and relocated.  The payment can come out of the Special Assessment fund because it is for </w:t>
      </w:r>
      <w:r w:rsidR="007468B6">
        <w:rPr>
          <w:bCs/>
        </w:rPr>
        <w:t>r</w:t>
      </w:r>
      <w:r>
        <w:rPr>
          <w:bCs/>
        </w:rPr>
        <w:t xml:space="preserve">oad </w:t>
      </w:r>
      <w:r w:rsidR="007468B6">
        <w:rPr>
          <w:bCs/>
        </w:rPr>
        <w:t>m</w:t>
      </w:r>
      <w:r>
        <w:rPr>
          <w:bCs/>
        </w:rPr>
        <w:t>aintenance.</w:t>
      </w:r>
    </w:p>
    <w:p w14:paraId="1F7BFB6F" w14:textId="77777777" w:rsidR="006C0FA3" w:rsidRDefault="006C0FA3" w:rsidP="006C0FA3">
      <w:pPr>
        <w:pStyle w:val="NoSpacing"/>
        <w:tabs>
          <w:tab w:val="left" w:pos="3276"/>
        </w:tabs>
        <w:ind w:left="1080"/>
        <w:rPr>
          <w:bCs/>
        </w:rPr>
      </w:pPr>
    </w:p>
    <w:p w14:paraId="7269A025" w14:textId="13726114" w:rsidR="006C0FA3" w:rsidRDefault="006C0FA3" w:rsidP="006C0FA3">
      <w:pPr>
        <w:pStyle w:val="NoSpacing"/>
        <w:tabs>
          <w:tab w:val="left" w:pos="3276"/>
        </w:tabs>
        <w:ind w:left="1080"/>
        <w:rPr>
          <w:bCs/>
        </w:rPr>
      </w:pPr>
      <w:r>
        <w:rPr>
          <w:bCs/>
        </w:rPr>
        <w:t xml:space="preserve">Motion by Bieganowski and support by McDonald to pay the </w:t>
      </w:r>
      <w:r w:rsidR="007468B6">
        <w:rPr>
          <w:bCs/>
        </w:rPr>
        <w:t>i</w:t>
      </w:r>
      <w:r>
        <w:rPr>
          <w:bCs/>
        </w:rPr>
        <w:t xml:space="preserve">nvoice from Great North Wildlife Service from the Special Assessment, which includes road maintenance.  Roll Call:  Yes- Bieganowski, Biondo, Schroeter, West, </w:t>
      </w:r>
      <w:r w:rsidR="007468B6">
        <w:rPr>
          <w:bCs/>
        </w:rPr>
        <w:t xml:space="preserve">McDonald, </w:t>
      </w:r>
      <w:r>
        <w:rPr>
          <w:bCs/>
        </w:rPr>
        <w:t>Kramer, Radtke.  No-0.  Carried.</w:t>
      </w:r>
    </w:p>
    <w:p w14:paraId="5931AEF0" w14:textId="77777777" w:rsidR="006C0FA3" w:rsidRDefault="006C0FA3" w:rsidP="006C0FA3">
      <w:pPr>
        <w:pStyle w:val="NoSpacing"/>
        <w:tabs>
          <w:tab w:val="left" w:pos="3276"/>
        </w:tabs>
        <w:ind w:left="1080"/>
        <w:rPr>
          <w:bCs/>
        </w:rPr>
      </w:pPr>
    </w:p>
    <w:p w14:paraId="621124FF" w14:textId="77777777" w:rsidR="006C0FA3" w:rsidRDefault="006C0FA3" w:rsidP="006C0FA3">
      <w:pPr>
        <w:pStyle w:val="NoSpacing"/>
        <w:numPr>
          <w:ilvl w:val="0"/>
          <w:numId w:val="3"/>
        </w:numPr>
        <w:tabs>
          <w:tab w:val="left" w:pos="3276"/>
        </w:tabs>
        <w:rPr>
          <w:bCs/>
        </w:rPr>
      </w:pPr>
      <w:r>
        <w:rPr>
          <w:bCs/>
        </w:rPr>
        <w:t>RESIGNATION LETTER SARA KOPRIVA:</w:t>
      </w:r>
    </w:p>
    <w:p w14:paraId="46C5357C" w14:textId="77777777" w:rsidR="006C0FA3" w:rsidRDefault="006C0FA3" w:rsidP="006C0FA3">
      <w:pPr>
        <w:pStyle w:val="NoSpacing"/>
        <w:tabs>
          <w:tab w:val="left" w:pos="3276"/>
        </w:tabs>
        <w:ind w:left="1080"/>
        <w:rPr>
          <w:bCs/>
        </w:rPr>
      </w:pPr>
    </w:p>
    <w:p w14:paraId="16A1B0A3" w14:textId="77777777" w:rsidR="006C0FA3" w:rsidRDefault="006C0FA3" w:rsidP="006C0FA3">
      <w:pPr>
        <w:pStyle w:val="NoSpacing"/>
        <w:tabs>
          <w:tab w:val="left" w:pos="3276"/>
        </w:tabs>
        <w:ind w:left="1080"/>
        <w:rPr>
          <w:bCs/>
        </w:rPr>
      </w:pPr>
      <w:r>
        <w:rPr>
          <w:bCs/>
        </w:rPr>
        <w:t>Motion by Schroeter and support by West to accept Kopriva’s resignation from the Planning Commission.  Carried.</w:t>
      </w:r>
    </w:p>
    <w:p w14:paraId="540227D8" w14:textId="77777777" w:rsidR="006C0FA3" w:rsidRDefault="006C0FA3" w:rsidP="006C0FA3">
      <w:pPr>
        <w:pStyle w:val="NoSpacing"/>
        <w:tabs>
          <w:tab w:val="left" w:pos="3276"/>
        </w:tabs>
        <w:ind w:left="1080"/>
        <w:rPr>
          <w:bCs/>
        </w:rPr>
      </w:pPr>
    </w:p>
    <w:p w14:paraId="71BF6002" w14:textId="77777777" w:rsidR="006C0FA3" w:rsidRDefault="006C0FA3" w:rsidP="006C0FA3">
      <w:pPr>
        <w:pStyle w:val="NoSpacing"/>
        <w:numPr>
          <w:ilvl w:val="0"/>
          <w:numId w:val="3"/>
        </w:numPr>
        <w:tabs>
          <w:tab w:val="left" w:pos="3276"/>
        </w:tabs>
        <w:rPr>
          <w:bCs/>
        </w:rPr>
      </w:pPr>
      <w:r>
        <w:rPr>
          <w:bCs/>
        </w:rPr>
        <w:t xml:space="preserve">RESIGNATION LETTER JUDY MYERS AND </w:t>
      </w:r>
      <w:r w:rsidRPr="00923F71">
        <w:rPr>
          <w:bCs/>
        </w:rPr>
        <w:t>RESIGNATION LETTER GERALD JACKOWSKI:</w:t>
      </w:r>
    </w:p>
    <w:p w14:paraId="55D3250F" w14:textId="77777777" w:rsidR="006C0FA3" w:rsidRDefault="006C0FA3" w:rsidP="006C0FA3">
      <w:pPr>
        <w:pStyle w:val="NoSpacing"/>
        <w:tabs>
          <w:tab w:val="left" w:pos="3276"/>
        </w:tabs>
        <w:ind w:left="1080"/>
        <w:rPr>
          <w:bCs/>
        </w:rPr>
      </w:pPr>
    </w:p>
    <w:p w14:paraId="2041A5DD" w14:textId="2602FF67" w:rsidR="006C0FA3" w:rsidRDefault="006C0FA3" w:rsidP="006C0FA3">
      <w:pPr>
        <w:pStyle w:val="NoSpacing"/>
        <w:tabs>
          <w:tab w:val="left" w:pos="3276"/>
        </w:tabs>
        <w:ind w:left="1080"/>
        <w:rPr>
          <w:bCs/>
        </w:rPr>
      </w:pPr>
      <w:r>
        <w:rPr>
          <w:bCs/>
        </w:rPr>
        <w:t>Motion by Bieganowski and second by McDonald to accept Myers’ and Jackowski’s resignation</w:t>
      </w:r>
      <w:r w:rsidR="007468B6">
        <w:rPr>
          <w:bCs/>
        </w:rPr>
        <w:t>s</w:t>
      </w:r>
      <w:r>
        <w:rPr>
          <w:bCs/>
        </w:rPr>
        <w:t xml:space="preserve"> from the Zoning Board of Appeals.  Carried.</w:t>
      </w:r>
    </w:p>
    <w:p w14:paraId="1184DAF7" w14:textId="77777777" w:rsidR="006C0FA3" w:rsidRDefault="006C0FA3" w:rsidP="006C0FA3">
      <w:pPr>
        <w:pStyle w:val="NoSpacing"/>
        <w:tabs>
          <w:tab w:val="left" w:pos="3276"/>
        </w:tabs>
        <w:rPr>
          <w:bCs/>
        </w:rPr>
      </w:pPr>
    </w:p>
    <w:p w14:paraId="30D0FABE" w14:textId="77777777" w:rsidR="006C0FA3" w:rsidRDefault="006C0FA3" w:rsidP="006C0FA3">
      <w:pPr>
        <w:pStyle w:val="NoSpacing"/>
        <w:tabs>
          <w:tab w:val="left" w:pos="3276"/>
        </w:tabs>
        <w:rPr>
          <w:bCs/>
        </w:rPr>
      </w:pPr>
      <w:r>
        <w:rPr>
          <w:bCs/>
        </w:rPr>
        <w:t xml:space="preserve">                      Biondo stated that all three Board Members are top notch and have served the</w:t>
      </w:r>
    </w:p>
    <w:p w14:paraId="5C3009A9" w14:textId="77777777" w:rsidR="006C0FA3" w:rsidRDefault="006C0FA3" w:rsidP="006C0FA3">
      <w:pPr>
        <w:pStyle w:val="NoSpacing"/>
        <w:tabs>
          <w:tab w:val="left" w:pos="3276"/>
        </w:tabs>
        <w:rPr>
          <w:bCs/>
        </w:rPr>
      </w:pPr>
      <w:r>
        <w:rPr>
          <w:bCs/>
        </w:rPr>
        <w:t xml:space="preserve">                      Township well.</w:t>
      </w:r>
    </w:p>
    <w:p w14:paraId="39EF92E7" w14:textId="77777777" w:rsidR="006C0FA3" w:rsidRDefault="006C0FA3" w:rsidP="006C0FA3">
      <w:pPr>
        <w:pStyle w:val="NoSpacing"/>
        <w:tabs>
          <w:tab w:val="left" w:pos="3276"/>
        </w:tabs>
        <w:rPr>
          <w:bCs/>
        </w:rPr>
      </w:pPr>
      <w:r>
        <w:rPr>
          <w:bCs/>
        </w:rPr>
        <w:t xml:space="preserve">    </w:t>
      </w:r>
    </w:p>
    <w:p w14:paraId="36E38115" w14:textId="77777777" w:rsidR="006C0FA3" w:rsidRDefault="006C0FA3" w:rsidP="006C0FA3">
      <w:pPr>
        <w:pStyle w:val="NoSpacing"/>
        <w:tabs>
          <w:tab w:val="left" w:pos="3276"/>
        </w:tabs>
        <w:rPr>
          <w:bCs/>
        </w:rPr>
      </w:pPr>
      <w:r>
        <w:rPr>
          <w:bCs/>
        </w:rPr>
        <w:t xml:space="preserve">                       McDonald asked that thank you letters be sent, and a plaque be given to Jackowski.</w:t>
      </w:r>
    </w:p>
    <w:p w14:paraId="50DBE250" w14:textId="77777777" w:rsidR="006C0FA3" w:rsidRPr="00923F71" w:rsidRDefault="006C0FA3" w:rsidP="006C0FA3">
      <w:pPr>
        <w:pStyle w:val="NoSpacing"/>
        <w:tabs>
          <w:tab w:val="left" w:pos="3276"/>
        </w:tabs>
        <w:rPr>
          <w:bCs/>
        </w:rPr>
      </w:pPr>
    </w:p>
    <w:p w14:paraId="1E85EF2E" w14:textId="56D2C505" w:rsidR="006C0FA3" w:rsidRDefault="006C0FA3" w:rsidP="006C0FA3">
      <w:pPr>
        <w:pStyle w:val="NoSpacing"/>
        <w:numPr>
          <w:ilvl w:val="0"/>
          <w:numId w:val="3"/>
        </w:numPr>
        <w:tabs>
          <w:tab w:val="left" w:pos="3276"/>
        </w:tabs>
        <w:rPr>
          <w:bCs/>
        </w:rPr>
      </w:pPr>
      <w:r>
        <w:rPr>
          <w:bCs/>
        </w:rPr>
        <w:t xml:space="preserve">PLANNING COMMISSION VACANCY APPLICANTS:  Radtke </w:t>
      </w:r>
      <w:r w:rsidR="007468B6">
        <w:rPr>
          <w:bCs/>
        </w:rPr>
        <w:t xml:space="preserve">explained that </w:t>
      </w:r>
      <w:r>
        <w:rPr>
          <w:bCs/>
        </w:rPr>
        <w:t>they advertised the open positions on the PC and ZBA.  He is recommending appointing Richard Barc</w:t>
      </w:r>
      <w:r w:rsidR="00C301B0">
        <w:rPr>
          <w:bCs/>
        </w:rPr>
        <w:t>k</w:t>
      </w:r>
      <w:r>
        <w:rPr>
          <w:bCs/>
        </w:rPr>
        <w:t xml:space="preserve"> to fill the remainder of Kopriva’s term.</w:t>
      </w:r>
    </w:p>
    <w:p w14:paraId="13358291" w14:textId="77777777" w:rsidR="006C0FA3" w:rsidRDefault="006C0FA3" w:rsidP="006C0FA3">
      <w:pPr>
        <w:pStyle w:val="NoSpacing"/>
        <w:tabs>
          <w:tab w:val="left" w:pos="3276"/>
        </w:tabs>
        <w:ind w:left="1080"/>
        <w:rPr>
          <w:bCs/>
        </w:rPr>
      </w:pPr>
    </w:p>
    <w:p w14:paraId="06DEB9C3" w14:textId="052B487C" w:rsidR="006C0FA3" w:rsidRDefault="006C0FA3" w:rsidP="006C0FA3">
      <w:pPr>
        <w:pStyle w:val="NoSpacing"/>
        <w:tabs>
          <w:tab w:val="left" w:pos="3276"/>
        </w:tabs>
        <w:ind w:left="1080"/>
        <w:rPr>
          <w:bCs/>
        </w:rPr>
      </w:pPr>
      <w:r>
        <w:rPr>
          <w:bCs/>
        </w:rPr>
        <w:t xml:space="preserve">Motion by Radtke and support by Schroeter to appoint </w:t>
      </w:r>
      <w:r w:rsidR="00C301B0">
        <w:rPr>
          <w:bCs/>
        </w:rPr>
        <w:t>Richard Barck</w:t>
      </w:r>
      <w:r>
        <w:rPr>
          <w:bCs/>
        </w:rPr>
        <w:t xml:space="preserve"> to a seat on the Planning Commission till January 2021.  Carried.</w:t>
      </w:r>
    </w:p>
    <w:p w14:paraId="29893373" w14:textId="77777777" w:rsidR="006C0FA3" w:rsidRDefault="006C0FA3" w:rsidP="006C0FA3">
      <w:pPr>
        <w:pStyle w:val="NoSpacing"/>
        <w:tabs>
          <w:tab w:val="left" w:pos="3276"/>
        </w:tabs>
        <w:ind w:left="1080"/>
        <w:rPr>
          <w:bCs/>
        </w:rPr>
      </w:pPr>
    </w:p>
    <w:p w14:paraId="0F8792CE" w14:textId="77777777" w:rsidR="006C0FA3" w:rsidRDefault="006C0FA3" w:rsidP="006C0FA3">
      <w:pPr>
        <w:pStyle w:val="NoSpacing"/>
        <w:numPr>
          <w:ilvl w:val="0"/>
          <w:numId w:val="3"/>
        </w:numPr>
        <w:tabs>
          <w:tab w:val="left" w:pos="3276"/>
        </w:tabs>
        <w:rPr>
          <w:bCs/>
        </w:rPr>
      </w:pPr>
      <w:r>
        <w:rPr>
          <w:bCs/>
        </w:rPr>
        <w:t>ZBA VACANCY APPLICANTS:  Radtke is recommending appointing Calvin Wilson to fill Jackowski’s remaining term.</w:t>
      </w:r>
    </w:p>
    <w:p w14:paraId="5F179C03" w14:textId="77777777" w:rsidR="006C0FA3" w:rsidRDefault="006C0FA3" w:rsidP="006C0FA3">
      <w:pPr>
        <w:pStyle w:val="NoSpacing"/>
        <w:tabs>
          <w:tab w:val="left" w:pos="3276"/>
        </w:tabs>
        <w:ind w:left="1080"/>
        <w:rPr>
          <w:bCs/>
        </w:rPr>
      </w:pPr>
    </w:p>
    <w:p w14:paraId="27C8FB41" w14:textId="7DB72105" w:rsidR="006C0FA3" w:rsidRDefault="006C0FA3" w:rsidP="006C0FA3">
      <w:pPr>
        <w:pStyle w:val="NoSpacing"/>
        <w:tabs>
          <w:tab w:val="left" w:pos="3276"/>
        </w:tabs>
        <w:ind w:left="1080"/>
        <w:rPr>
          <w:bCs/>
        </w:rPr>
      </w:pPr>
      <w:r>
        <w:rPr>
          <w:bCs/>
        </w:rPr>
        <w:t xml:space="preserve">Motion by Bieganowski and support by Schroeter to appoint </w:t>
      </w:r>
      <w:r w:rsidR="00C301B0">
        <w:rPr>
          <w:bCs/>
        </w:rPr>
        <w:t xml:space="preserve">Calvin </w:t>
      </w:r>
      <w:r>
        <w:rPr>
          <w:bCs/>
        </w:rPr>
        <w:t xml:space="preserve">Wilson to a seat on the </w:t>
      </w:r>
      <w:r w:rsidRPr="002A61AD">
        <w:rPr>
          <w:bCs/>
          <w:strike/>
        </w:rPr>
        <w:t>Planning Commission</w:t>
      </w:r>
      <w:r>
        <w:rPr>
          <w:bCs/>
        </w:rPr>
        <w:t xml:space="preserve"> </w:t>
      </w:r>
      <w:r w:rsidR="002A61AD" w:rsidRPr="002A61AD">
        <w:rPr>
          <w:b/>
        </w:rPr>
        <w:t>Zoning Board of Appeals</w:t>
      </w:r>
      <w:r w:rsidR="002A61AD">
        <w:rPr>
          <w:bCs/>
        </w:rPr>
        <w:t xml:space="preserve"> (ZBA) </w:t>
      </w:r>
      <w:r>
        <w:rPr>
          <w:bCs/>
        </w:rPr>
        <w:t>till January 2023.  Carried.</w:t>
      </w:r>
    </w:p>
    <w:p w14:paraId="645BB01F" w14:textId="77777777" w:rsidR="006C0FA3" w:rsidRDefault="006C0FA3" w:rsidP="006C0FA3">
      <w:pPr>
        <w:pStyle w:val="NoSpacing"/>
        <w:tabs>
          <w:tab w:val="left" w:pos="3276"/>
        </w:tabs>
        <w:ind w:left="1080"/>
        <w:rPr>
          <w:bCs/>
        </w:rPr>
      </w:pPr>
    </w:p>
    <w:p w14:paraId="2C80885A" w14:textId="7DDEE15D" w:rsidR="006C0FA3" w:rsidRDefault="006C0FA3" w:rsidP="006C0FA3">
      <w:pPr>
        <w:pStyle w:val="NoSpacing"/>
        <w:numPr>
          <w:ilvl w:val="0"/>
          <w:numId w:val="3"/>
        </w:numPr>
        <w:tabs>
          <w:tab w:val="left" w:pos="3276"/>
        </w:tabs>
        <w:rPr>
          <w:bCs/>
        </w:rPr>
      </w:pPr>
      <w:r>
        <w:rPr>
          <w:bCs/>
        </w:rPr>
        <w:t xml:space="preserve">POWER SURGE CLAIM FOR TOWNSHIP OFFICE/FIRE EMS:  Radtke explained that they had a power surge </w:t>
      </w:r>
      <w:r w:rsidR="007468B6">
        <w:rPr>
          <w:bCs/>
        </w:rPr>
        <w:t>which</w:t>
      </w:r>
      <w:r>
        <w:rPr>
          <w:bCs/>
        </w:rPr>
        <w:t xml:space="preserve"> hit the generator and then hit the regulator </w:t>
      </w:r>
      <w:r w:rsidR="007468B6">
        <w:rPr>
          <w:bCs/>
        </w:rPr>
        <w:t>which</w:t>
      </w:r>
      <w:r>
        <w:rPr>
          <w:bCs/>
        </w:rPr>
        <w:t xml:space="preserve"> allowed the surge to come in</w:t>
      </w:r>
      <w:r w:rsidR="007468B6">
        <w:rPr>
          <w:bCs/>
        </w:rPr>
        <w:t>to</w:t>
      </w:r>
      <w:r>
        <w:rPr>
          <w:bCs/>
        </w:rPr>
        <w:t xml:space="preserve"> the building and hit the power strips and </w:t>
      </w:r>
      <w:r w:rsidR="007468B6">
        <w:rPr>
          <w:bCs/>
        </w:rPr>
        <w:t xml:space="preserve">also </w:t>
      </w:r>
      <w:r>
        <w:rPr>
          <w:bCs/>
        </w:rPr>
        <w:t>left some burnt marks on the carpet.  The flagpole light was also damaged.  The generator is over 25 years old and it will cost over $13,000 to repair it.  For a few thousand dollars they could get a bigger and newer generator.  West thinks they should buy a new generator with the insurance money.  The generator is maintained every year by Bridgeway Cummins.  They are</w:t>
      </w:r>
      <w:r w:rsidR="007847DF">
        <w:rPr>
          <w:bCs/>
        </w:rPr>
        <w:t xml:space="preserve"> now</w:t>
      </w:r>
      <w:r>
        <w:rPr>
          <w:bCs/>
        </w:rPr>
        <w:t xml:space="preserve"> using a temporary generator donated by Alpine Electric.  Unless </w:t>
      </w:r>
      <w:r w:rsidR="007847DF">
        <w:rPr>
          <w:bCs/>
        </w:rPr>
        <w:t>Alpine Electric</w:t>
      </w:r>
      <w:r>
        <w:rPr>
          <w:bCs/>
        </w:rPr>
        <w:t xml:space="preserve"> ha</w:t>
      </w:r>
      <w:r w:rsidR="007847DF">
        <w:rPr>
          <w:bCs/>
        </w:rPr>
        <w:t>s</w:t>
      </w:r>
      <w:r>
        <w:rPr>
          <w:bCs/>
        </w:rPr>
        <w:t xml:space="preserve"> a major need, the Township </w:t>
      </w:r>
      <w:r w:rsidR="007847DF">
        <w:rPr>
          <w:bCs/>
        </w:rPr>
        <w:t>c</w:t>
      </w:r>
      <w:r>
        <w:rPr>
          <w:bCs/>
        </w:rPr>
        <w:t xml:space="preserve">an keep Alpine’s generator until the new one is delivered.  Mark from Alpine Electric and Chief Cutway both agree you get cleaner and more consistent power from the bigger generator. It will cost $990 to go from a 40,000 kilowatt to a 45,000-kilowatt generator.  </w:t>
      </w:r>
    </w:p>
    <w:p w14:paraId="59FBBE88" w14:textId="77777777" w:rsidR="006C0FA3" w:rsidRDefault="006C0FA3" w:rsidP="006C0FA3">
      <w:pPr>
        <w:pStyle w:val="NoSpacing"/>
        <w:tabs>
          <w:tab w:val="left" w:pos="3276"/>
        </w:tabs>
        <w:ind w:left="1080"/>
        <w:rPr>
          <w:bCs/>
        </w:rPr>
      </w:pPr>
    </w:p>
    <w:p w14:paraId="29C95F71" w14:textId="6A78B72D" w:rsidR="006C0FA3" w:rsidRPr="00A55684" w:rsidRDefault="006C0FA3" w:rsidP="006C0FA3">
      <w:pPr>
        <w:pStyle w:val="NoSpacing"/>
        <w:tabs>
          <w:tab w:val="left" w:pos="3276"/>
        </w:tabs>
        <w:ind w:left="1080"/>
        <w:rPr>
          <w:bCs/>
        </w:rPr>
      </w:pPr>
      <w:r>
        <w:rPr>
          <w:bCs/>
        </w:rPr>
        <w:t>Motion by Kramer and second by McDonald to go with the 45,000-kilowatt Cummins generator installed by Alpine Electric</w:t>
      </w:r>
      <w:r w:rsidR="007847DF">
        <w:rPr>
          <w:bCs/>
        </w:rPr>
        <w:t>,</w:t>
      </w:r>
      <w:r>
        <w:rPr>
          <w:bCs/>
        </w:rPr>
        <w:t xml:space="preserve"> not to exceed $21,000.  Roll Call:  Yes-McDonald, West, Schroeter, Biondo, Bieganowski, Kramer, Radtke.  No-0.  Carried.</w:t>
      </w:r>
    </w:p>
    <w:p w14:paraId="2D5F4B71" w14:textId="77777777" w:rsidR="006C0FA3" w:rsidRPr="00923F71" w:rsidRDefault="006C0FA3" w:rsidP="006C0FA3">
      <w:pPr>
        <w:pStyle w:val="NoSpacing"/>
        <w:tabs>
          <w:tab w:val="left" w:pos="3276"/>
        </w:tabs>
      </w:pPr>
    </w:p>
    <w:p w14:paraId="3BDDFC47" w14:textId="77777777" w:rsidR="006C0FA3" w:rsidRDefault="006C0FA3" w:rsidP="006C0FA3">
      <w:pPr>
        <w:pStyle w:val="NoSpacing"/>
        <w:numPr>
          <w:ilvl w:val="0"/>
          <w:numId w:val="1"/>
        </w:numPr>
        <w:rPr>
          <w:b/>
        </w:rPr>
      </w:pPr>
      <w:r>
        <w:rPr>
          <w:b/>
        </w:rPr>
        <w:t>DISCUSSION:</w:t>
      </w:r>
    </w:p>
    <w:p w14:paraId="4E23FB8C" w14:textId="77777777" w:rsidR="006C0FA3" w:rsidRDefault="006C0FA3" w:rsidP="006C0FA3">
      <w:pPr>
        <w:pStyle w:val="NoSpacing"/>
        <w:ind w:left="720"/>
        <w:rPr>
          <w:b/>
        </w:rPr>
      </w:pPr>
    </w:p>
    <w:p w14:paraId="5575F5D6" w14:textId="07CFD2D3" w:rsidR="006C0FA3" w:rsidRDefault="006C0FA3" w:rsidP="006C0FA3">
      <w:pPr>
        <w:pStyle w:val="NoSpacing"/>
        <w:ind w:left="720"/>
        <w:rPr>
          <w:bCs/>
        </w:rPr>
      </w:pPr>
      <w:r>
        <w:rPr>
          <w:bCs/>
        </w:rPr>
        <w:t>Radtke reminded the Board that the MTA conference is the end of April.  Registration and class schedules are now available.</w:t>
      </w:r>
    </w:p>
    <w:p w14:paraId="2964F3A0" w14:textId="77777777" w:rsidR="006C0FA3" w:rsidRDefault="006C0FA3" w:rsidP="006C0FA3">
      <w:pPr>
        <w:pStyle w:val="NoSpacing"/>
        <w:ind w:left="720"/>
        <w:rPr>
          <w:bCs/>
        </w:rPr>
      </w:pPr>
    </w:p>
    <w:p w14:paraId="20E315A5" w14:textId="5B944B72" w:rsidR="006C0FA3" w:rsidRDefault="006C0FA3" w:rsidP="006C0FA3">
      <w:pPr>
        <w:pStyle w:val="NoSpacing"/>
        <w:ind w:left="720"/>
        <w:rPr>
          <w:bCs/>
        </w:rPr>
      </w:pPr>
      <w:r>
        <w:rPr>
          <w:bCs/>
        </w:rPr>
        <w:t xml:space="preserve">Radtke pointed out the Marina information </w:t>
      </w:r>
      <w:r w:rsidR="007847DF">
        <w:rPr>
          <w:bCs/>
        </w:rPr>
        <w:t>given to the Board members.</w:t>
      </w:r>
    </w:p>
    <w:p w14:paraId="42C23096" w14:textId="77777777" w:rsidR="006C0FA3" w:rsidRDefault="006C0FA3" w:rsidP="006C0FA3">
      <w:pPr>
        <w:pStyle w:val="NoSpacing"/>
        <w:ind w:left="720"/>
        <w:rPr>
          <w:bCs/>
        </w:rPr>
      </w:pPr>
    </w:p>
    <w:p w14:paraId="2ECEB592" w14:textId="05AD0C73" w:rsidR="006C0FA3" w:rsidRPr="00923F71" w:rsidRDefault="006C0FA3" w:rsidP="006C0FA3">
      <w:pPr>
        <w:pStyle w:val="NoSpacing"/>
        <w:ind w:left="720"/>
        <w:rPr>
          <w:bCs/>
        </w:rPr>
      </w:pPr>
      <w:r>
        <w:rPr>
          <w:bCs/>
        </w:rPr>
        <w:t xml:space="preserve">Bieganowski asked if Cedar Hedge is getting organized </w:t>
      </w:r>
      <w:r w:rsidR="007847DF">
        <w:rPr>
          <w:bCs/>
        </w:rPr>
        <w:t>to pursue a</w:t>
      </w:r>
      <w:r>
        <w:rPr>
          <w:bCs/>
        </w:rPr>
        <w:t xml:space="preserve"> Special Assessment.  Kramer said there is a meeting at the end of the week regarding that issue.</w:t>
      </w:r>
    </w:p>
    <w:p w14:paraId="4B187C07" w14:textId="77777777" w:rsidR="006C0FA3" w:rsidRDefault="006C0FA3" w:rsidP="006C0FA3">
      <w:pPr>
        <w:pStyle w:val="NoSpacing"/>
        <w:ind w:left="720"/>
        <w:rPr>
          <w:b/>
        </w:rPr>
      </w:pPr>
    </w:p>
    <w:p w14:paraId="055AF828" w14:textId="77777777" w:rsidR="006C0FA3" w:rsidRDefault="006C0FA3" w:rsidP="006C0FA3">
      <w:pPr>
        <w:pStyle w:val="NoSpacing"/>
        <w:numPr>
          <w:ilvl w:val="0"/>
          <w:numId w:val="1"/>
        </w:numPr>
        <w:rPr>
          <w:b/>
        </w:rPr>
      </w:pPr>
      <w:r>
        <w:rPr>
          <w:b/>
        </w:rPr>
        <w:t xml:space="preserve">CORRESPONDENCE:  </w:t>
      </w:r>
      <w:r>
        <w:rPr>
          <w:bCs/>
        </w:rPr>
        <w:t>None.</w:t>
      </w:r>
    </w:p>
    <w:p w14:paraId="0DEEC152" w14:textId="77777777" w:rsidR="006C0FA3" w:rsidRPr="00A55684" w:rsidRDefault="006C0FA3" w:rsidP="006C0FA3">
      <w:pPr>
        <w:pStyle w:val="NoSpacing"/>
        <w:rPr>
          <w:b/>
        </w:rPr>
      </w:pPr>
    </w:p>
    <w:p w14:paraId="1B7B0F67" w14:textId="77777777" w:rsidR="006C0FA3" w:rsidRPr="0006325A" w:rsidRDefault="006C0FA3" w:rsidP="006C0FA3">
      <w:pPr>
        <w:pStyle w:val="NoSpacing"/>
        <w:ind w:firstLine="360"/>
        <w:rPr>
          <w:bCs/>
        </w:rPr>
      </w:pPr>
      <w:r>
        <w:rPr>
          <w:b/>
        </w:rPr>
        <w:t xml:space="preserve">13.  PUBLIC COMMENT: </w:t>
      </w:r>
      <w:r>
        <w:rPr>
          <w:bCs/>
        </w:rPr>
        <w:t>None.</w:t>
      </w:r>
    </w:p>
    <w:p w14:paraId="5B0AA720" w14:textId="77777777" w:rsidR="006C0FA3" w:rsidRPr="00F00494" w:rsidRDefault="006C0FA3" w:rsidP="006C0FA3">
      <w:pPr>
        <w:pStyle w:val="NoSpacing"/>
        <w:rPr>
          <w:b/>
        </w:rPr>
      </w:pPr>
    </w:p>
    <w:p w14:paraId="42BA661E" w14:textId="77777777" w:rsidR="006C0FA3" w:rsidRPr="00050E80" w:rsidRDefault="006C0FA3" w:rsidP="006C0FA3">
      <w:pPr>
        <w:pStyle w:val="NoSpacing"/>
        <w:ind w:firstLine="360"/>
      </w:pPr>
      <w:r>
        <w:rPr>
          <w:b/>
        </w:rPr>
        <w:t xml:space="preserve">14.  ADJOURNMENT:  </w:t>
      </w:r>
      <w:r>
        <w:t>Radtke adjourned the meeting at 7:34 pm.</w:t>
      </w:r>
    </w:p>
    <w:p w14:paraId="03EC7188" w14:textId="77777777" w:rsidR="006C0FA3" w:rsidRDefault="006C0FA3" w:rsidP="006C0FA3">
      <w:pPr>
        <w:pStyle w:val="NoSpacing"/>
        <w:ind w:firstLine="360"/>
      </w:pPr>
    </w:p>
    <w:p w14:paraId="51E95086" w14:textId="77777777" w:rsidR="006C0FA3" w:rsidRDefault="006C0FA3" w:rsidP="006C0FA3">
      <w:pPr>
        <w:pStyle w:val="NoSpacing"/>
      </w:pPr>
    </w:p>
    <w:p w14:paraId="7EC3027D" w14:textId="77777777" w:rsidR="006C0FA3" w:rsidRDefault="006C0FA3" w:rsidP="006C0FA3">
      <w:pPr>
        <w:pStyle w:val="NoSpacing"/>
      </w:pPr>
    </w:p>
    <w:p w14:paraId="1A435F23" w14:textId="77777777" w:rsidR="006C0FA3" w:rsidRDefault="006C0FA3" w:rsidP="006C0FA3">
      <w:pPr>
        <w:pStyle w:val="NoSpacing"/>
      </w:pPr>
      <w:r>
        <w:t>JUDITH KRAMER, CLERK</w:t>
      </w:r>
    </w:p>
    <w:p w14:paraId="25A58095" w14:textId="77777777" w:rsidR="006C0FA3" w:rsidRDefault="006C0FA3" w:rsidP="006C0FA3">
      <w:pPr>
        <w:pStyle w:val="NoSpacing"/>
      </w:pPr>
      <w:r>
        <w:t>GREEN LAKE TOWNSHIP BOARD</w:t>
      </w:r>
    </w:p>
    <w:p w14:paraId="594296D0" w14:textId="77777777" w:rsidR="006C0FA3" w:rsidRDefault="006C0FA3" w:rsidP="006C0FA3">
      <w:pPr>
        <w:pStyle w:val="NoSpacing"/>
      </w:pPr>
    </w:p>
    <w:p w14:paraId="6AA09CBA" w14:textId="77777777" w:rsidR="006C0FA3" w:rsidRDefault="006C0FA3" w:rsidP="006C0FA3">
      <w:pPr>
        <w:pStyle w:val="NoSpacing"/>
      </w:pPr>
      <w:r>
        <w:t>RONDA ROBINSON, RECORDING SECRETARY</w:t>
      </w:r>
    </w:p>
    <w:p w14:paraId="2EA96C61" w14:textId="77777777" w:rsidR="006C0FA3" w:rsidRDefault="006C0FA3" w:rsidP="006C0FA3">
      <w:pPr>
        <w:pStyle w:val="NoSpacing"/>
      </w:pPr>
      <w:r>
        <w:t>GREEN LAKE TOWNSHIP BOARD</w:t>
      </w:r>
    </w:p>
    <w:p w14:paraId="34AF92CA" w14:textId="77777777" w:rsidR="006C0FA3" w:rsidRDefault="006C0FA3" w:rsidP="006C0FA3">
      <w:pPr>
        <w:pStyle w:val="NoSpacing"/>
      </w:pPr>
    </w:p>
    <w:p w14:paraId="2503DA67" w14:textId="21AF874A" w:rsidR="00F37CEF" w:rsidRDefault="006C0FA3" w:rsidP="006C0FA3">
      <w:pPr>
        <w:pStyle w:val="NoSpacing"/>
      </w:pPr>
      <w:r>
        <w:t>NOTE:  THESE MINUTES ARE SUBJECT TO AMENDMENT AND /OR CORRECTION PRIOR TO THEIR ADOPTION.</w:t>
      </w:r>
    </w:p>
    <w:sectPr w:rsidR="00F37CEF" w:rsidSect="003B6135">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0AC8E" w14:textId="77777777" w:rsidR="00DC4159" w:rsidRDefault="00DC4159">
      <w:pPr>
        <w:spacing w:after="0" w:line="240" w:lineRule="auto"/>
      </w:pPr>
      <w:r>
        <w:separator/>
      </w:r>
    </w:p>
  </w:endnote>
  <w:endnote w:type="continuationSeparator" w:id="0">
    <w:p w14:paraId="591E113B" w14:textId="77777777" w:rsidR="00DC4159" w:rsidRDefault="00DC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1B987598" w14:textId="77777777" w:rsidR="00BD3E24" w:rsidRDefault="007847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E411B9" w14:textId="77777777" w:rsidR="00BD3E24" w:rsidRDefault="00DC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7134F" w14:textId="77777777" w:rsidR="00DC4159" w:rsidRDefault="00DC4159">
      <w:pPr>
        <w:spacing w:after="0" w:line="240" w:lineRule="auto"/>
      </w:pPr>
      <w:r>
        <w:separator/>
      </w:r>
    </w:p>
  </w:footnote>
  <w:footnote w:type="continuationSeparator" w:id="0">
    <w:p w14:paraId="2F8AB817" w14:textId="77777777" w:rsidR="00DC4159" w:rsidRDefault="00DC4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95BE" w14:textId="77777777" w:rsidR="00BD3E24" w:rsidRPr="00EF1317" w:rsidRDefault="007847DF">
    <w:pPr>
      <w:pStyle w:val="Header"/>
      <w:rPr>
        <w:b/>
        <w:sz w:val="16"/>
      </w:rPr>
    </w:pPr>
    <w:r w:rsidRPr="00EF1317">
      <w:rPr>
        <w:b/>
        <w:sz w:val="16"/>
      </w:rPr>
      <w:t>GREEN LAKE TOWNSHIP BOARD</w:t>
    </w:r>
  </w:p>
  <w:p w14:paraId="5A2C4182" w14:textId="77777777" w:rsidR="00F00494" w:rsidRDefault="007847DF">
    <w:pPr>
      <w:pStyle w:val="Header"/>
      <w:rPr>
        <w:b/>
        <w:sz w:val="16"/>
      </w:rPr>
    </w:pPr>
    <w:r w:rsidRPr="00EF1317">
      <w:rPr>
        <w:b/>
        <w:sz w:val="16"/>
      </w:rPr>
      <w:t>MINUTES</w:t>
    </w:r>
  </w:p>
  <w:p w14:paraId="6EDA0DDD" w14:textId="77777777" w:rsidR="00BD3E24" w:rsidRPr="00F00494" w:rsidRDefault="007847DF">
    <w:pPr>
      <w:pStyle w:val="Header"/>
      <w:rPr>
        <w:b/>
        <w:sz w:val="16"/>
      </w:rPr>
    </w:pPr>
    <w:r>
      <w:rPr>
        <w:b/>
        <w:sz w:val="16"/>
      </w:rPr>
      <w:t xml:space="preserve">JANUARY 13, 2020 </w:t>
    </w:r>
  </w:p>
  <w:p w14:paraId="3E52CEDF" w14:textId="2F55CE08" w:rsidR="00BD3E24" w:rsidRDefault="00DC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D794A"/>
    <w:multiLevelType w:val="hybridMultilevel"/>
    <w:tmpl w:val="D9EE31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F45551"/>
    <w:multiLevelType w:val="hybridMultilevel"/>
    <w:tmpl w:val="71367D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B75890"/>
    <w:multiLevelType w:val="hybridMultilevel"/>
    <w:tmpl w:val="8B9E9DD4"/>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A3"/>
    <w:rsid w:val="00226D74"/>
    <w:rsid w:val="002A61AD"/>
    <w:rsid w:val="00493037"/>
    <w:rsid w:val="00650B5F"/>
    <w:rsid w:val="006C0FA3"/>
    <w:rsid w:val="006D00D1"/>
    <w:rsid w:val="00700FBD"/>
    <w:rsid w:val="007468B6"/>
    <w:rsid w:val="007847DF"/>
    <w:rsid w:val="007C6125"/>
    <w:rsid w:val="009E5F83"/>
    <w:rsid w:val="00C301B0"/>
    <w:rsid w:val="00CC7715"/>
    <w:rsid w:val="00DC4159"/>
    <w:rsid w:val="00F3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31C0F"/>
  <w15:chartTrackingRefBased/>
  <w15:docId w15:val="{DC4D4CC8-B798-467A-A258-981FD31B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FA3"/>
    <w:pPr>
      <w:spacing w:after="0" w:line="240" w:lineRule="auto"/>
    </w:pPr>
  </w:style>
  <w:style w:type="paragraph" w:styleId="Header">
    <w:name w:val="header"/>
    <w:basedOn w:val="Normal"/>
    <w:link w:val="HeaderChar"/>
    <w:uiPriority w:val="99"/>
    <w:unhideWhenUsed/>
    <w:rsid w:val="006C0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FA3"/>
  </w:style>
  <w:style w:type="paragraph" w:styleId="Footer">
    <w:name w:val="footer"/>
    <w:basedOn w:val="Normal"/>
    <w:link w:val="FooterChar"/>
    <w:uiPriority w:val="99"/>
    <w:unhideWhenUsed/>
    <w:rsid w:val="006C0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FA3"/>
  </w:style>
  <w:style w:type="paragraph" w:styleId="BalloonText">
    <w:name w:val="Balloon Text"/>
    <w:basedOn w:val="Normal"/>
    <w:link w:val="BalloonTextChar"/>
    <w:uiPriority w:val="99"/>
    <w:semiHidden/>
    <w:unhideWhenUsed/>
    <w:rsid w:val="00CC7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Robinson</dc:creator>
  <cp:keywords/>
  <dc:description/>
  <cp:lastModifiedBy>Marvin Radtke</cp:lastModifiedBy>
  <cp:revision>2</cp:revision>
  <cp:lastPrinted>2020-02-11T22:10:00Z</cp:lastPrinted>
  <dcterms:created xsi:type="dcterms:W3CDTF">2020-02-12T14:17:00Z</dcterms:created>
  <dcterms:modified xsi:type="dcterms:W3CDTF">2020-02-12T14:17:00Z</dcterms:modified>
</cp:coreProperties>
</file>