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2109F2BB" w:rsidR="00C222FF" w:rsidRDefault="00452A42">
      <w:pPr>
        <w:rPr>
          <w:b/>
          <w:bCs/>
          <w:sz w:val="24"/>
          <w:szCs w:val="24"/>
        </w:rPr>
      </w:pPr>
      <w:r>
        <w:rPr>
          <w:b/>
          <w:bCs/>
          <w:sz w:val="24"/>
          <w:szCs w:val="24"/>
        </w:rPr>
        <w:t xml:space="preserve">May </w:t>
      </w:r>
      <w:r w:rsidR="0081226F">
        <w:rPr>
          <w:b/>
          <w:bCs/>
          <w:sz w:val="24"/>
          <w:szCs w:val="24"/>
        </w:rPr>
        <w:t>8</w:t>
      </w:r>
      <w:r w:rsidR="001420D6">
        <w:rPr>
          <w:b/>
          <w:bCs/>
          <w:sz w:val="24"/>
          <w:szCs w:val="24"/>
        </w:rPr>
        <w:t>, 2023</w:t>
      </w:r>
    </w:p>
    <w:p w14:paraId="168C2268" w14:textId="77777777" w:rsidR="001420D6" w:rsidRDefault="001420D6">
      <w:pPr>
        <w:rPr>
          <w:sz w:val="24"/>
          <w:szCs w:val="24"/>
        </w:rPr>
      </w:pPr>
    </w:p>
    <w:p w14:paraId="38F31EB4" w14:textId="524C1C1B"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 xml:space="preserve">:00 p.m. by </w:t>
      </w:r>
      <w:r w:rsidR="00452A42">
        <w:rPr>
          <w:sz w:val="24"/>
          <w:szCs w:val="24"/>
        </w:rPr>
        <w:t>Clerk Kramer</w:t>
      </w:r>
      <w:r>
        <w:rPr>
          <w:sz w:val="24"/>
          <w:szCs w:val="24"/>
        </w:rPr>
        <w:t>.</w:t>
      </w:r>
    </w:p>
    <w:p w14:paraId="7245323A" w14:textId="63A4E05E" w:rsidR="00C222FF" w:rsidRDefault="00C222FF">
      <w:pPr>
        <w:rPr>
          <w:sz w:val="24"/>
          <w:szCs w:val="24"/>
        </w:rPr>
      </w:pPr>
    </w:p>
    <w:p w14:paraId="13EB6363" w14:textId="10690B1D"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w:t>
      </w:r>
      <w:r w:rsidR="00452A42">
        <w:rPr>
          <w:sz w:val="24"/>
          <w:szCs w:val="24"/>
        </w:rPr>
        <w:t>Radtke</w:t>
      </w:r>
      <w:r w:rsidR="001E4013">
        <w:rPr>
          <w:sz w:val="24"/>
          <w:szCs w:val="24"/>
        </w:rPr>
        <w:t xml:space="preserve"> absent</w:t>
      </w:r>
      <w:r w:rsidR="00452A42">
        <w:rPr>
          <w:sz w:val="24"/>
          <w:szCs w:val="24"/>
        </w:rPr>
        <w:t xml:space="preserve"> &amp; excused</w:t>
      </w:r>
      <w:r w:rsidR="001E4013">
        <w:rPr>
          <w:sz w:val="24"/>
          <w:szCs w:val="24"/>
        </w:rPr>
        <w:t xml:space="preserve">.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677805D3" w14:textId="17456E89" w:rsidR="001E4013" w:rsidRPr="0045716E" w:rsidRDefault="00452A42" w:rsidP="001E4013">
      <w:pPr>
        <w:rPr>
          <w:b/>
          <w:bCs/>
          <w:sz w:val="24"/>
          <w:szCs w:val="24"/>
        </w:rPr>
      </w:pPr>
      <w:r w:rsidRPr="00452A42">
        <w:rPr>
          <w:sz w:val="24"/>
          <w:szCs w:val="24"/>
        </w:rPr>
        <w:t>Kramer asked the members for a motion to allow her to chair the meeting</w:t>
      </w:r>
      <w:r>
        <w:rPr>
          <w:b/>
          <w:bCs/>
          <w:sz w:val="24"/>
          <w:szCs w:val="24"/>
        </w:rPr>
        <w:t>. Motion by Bieganowski, supported by Marek to have Kramer chair the meeting on this date. Voice Vote. Carried 6-0.</w:t>
      </w:r>
      <w:r w:rsidR="001E4013">
        <w:rPr>
          <w:b/>
          <w:bCs/>
          <w:sz w:val="24"/>
          <w:szCs w:val="24"/>
        </w:rPr>
        <w:t xml:space="preserve"> </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5D4693BD" w:rsidR="00810ECE" w:rsidRPr="001E4013" w:rsidRDefault="00452A42">
      <w:pPr>
        <w:rPr>
          <w:b/>
          <w:bCs/>
          <w:sz w:val="24"/>
          <w:szCs w:val="24"/>
        </w:rPr>
      </w:pPr>
      <w:r w:rsidRPr="00452A42">
        <w:rPr>
          <w:sz w:val="24"/>
          <w:szCs w:val="24"/>
        </w:rPr>
        <w:t>Kramer asked to add item under New Business, “Dangerous Building” and McDonald asked that “DDA Removal” also be added under New Business.</w:t>
      </w:r>
      <w:r>
        <w:rPr>
          <w:b/>
          <w:bCs/>
          <w:sz w:val="24"/>
          <w:szCs w:val="24"/>
        </w:rPr>
        <w:t xml:space="preserve"> Motion by Marek, supported by West to add both items under New Business, and to approve the agenda as amended. </w:t>
      </w:r>
      <w:r w:rsidR="009539CF">
        <w:rPr>
          <w:b/>
          <w:bCs/>
          <w:sz w:val="24"/>
          <w:szCs w:val="24"/>
        </w:rPr>
        <w:t xml:space="preserve">Voice Vote. </w:t>
      </w:r>
      <w:r w:rsidR="001E4013" w:rsidRPr="001E4013">
        <w:rPr>
          <w:b/>
          <w:bCs/>
          <w:sz w:val="24"/>
          <w:szCs w:val="24"/>
        </w:rPr>
        <w:t>Motion carried 6-0.</w:t>
      </w:r>
    </w:p>
    <w:p w14:paraId="3FDD44DF" w14:textId="77777777" w:rsidR="005D497F" w:rsidRDefault="005D497F">
      <w:pPr>
        <w:rPr>
          <w:sz w:val="24"/>
          <w:szCs w:val="24"/>
        </w:rPr>
      </w:pPr>
    </w:p>
    <w:p w14:paraId="73C069CC" w14:textId="0C1455B0"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Motion by</w:t>
      </w:r>
      <w:r w:rsidR="00302272">
        <w:rPr>
          <w:b/>
          <w:bCs/>
          <w:sz w:val="24"/>
          <w:szCs w:val="24"/>
        </w:rPr>
        <w:t xml:space="preserve"> </w:t>
      </w:r>
      <w:r w:rsidR="00D64C22">
        <w:rPr>
          <w:b/>
          <w:bCs/>
          <w:sz w:val="24"/>
          <w:szCs w:val="24"/>
        </w:rPr>
        <w:t>Marek</w:t>
      </w:r>
      <w:r w:rsidR="001E4013">
        <w:rPr>
          <w:b/>
          <w:bCs/>
          <w:sz w:val="24"/>
          <w:szCs w:val="24"/>
        </w:rPr>
        <w:t>, supported by Bi</w:t>
      </w:r>
      <w:r w:rsidR="00452A42">
        <w:rPr>
          <w:b/>
          <w:bCs/>
          <w:sz w:val="24"/>
          <w:szCs w:val="24"/>
        </w:rPr>
        <w:t>ondo</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B11A7B" w:rsidRPr="005559B6">
        <w:rPr>
          <w:b/>
          <w:bCs/>
          <w:sz w:val="24"/>
          <w:szCs w:val="24"/>
        </w:rPr>
        <w:t xml:space="preserve">. </w:t>
      </w:r>
      <w:r w:rsidR="0045716E">
        <w:rPr>
          <w:b/>
          <w:bCs/>
          <w:sz w:val="24"/>
          <w:szCs w:val="24"/>
        </w:rPr>
        <w:t xml:space="preserve">Motion carried </w:t>
      </w:r>
      <w:r w:rsidR="001E4013">
        <w:rPr>
          <w:b/>
          <w:bCs/>
          <w:sz w:val="24"/>
          <w:szCs w:val="24"/>
        </w:rPr>
        <w:t>6</w:t>
      </w:r>
      <w:r w:rsidR="0045716E">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4997FF2C" w14:textId="77777777" w:rsidR="00452A42" w:rsidRDefault="00452A42" w:rsidP="00452A42">
      <w:pPr>
        <w:rPr>
          <w:sz w:val="24"/>
          <w:szCs w:val="24"/>
        </w:rPr>
      </w:pPr>
    </w:p>
    <w:p w14:paraId="00FC2F3F" w14:textId="416B39DF" w:rsidR="00452A42" w:rsidRDefault="00452A42" w:rsidP="00452A42">
      <w:pPr>
        <w:rPr>
          <w:sz w:val="24"/>
          <w:szCs w:val="24"/>
        </w:rPr>
      </w:pPr>
      <w:r>
        <w:rPr>
          <w:sz w:val="24"/>
          <w:szCs w:val="24"/>
        </w:rPr>
        <w:t xml:space="preserve">CHIEF DARYL CASE, GREEN LAKE TOWNSHIP EMERGENCY SERVICES:  </w:t>
      </w:r>
    </w:p>
    <w:p w14:paraId="573FF8BF" w14:textId="77777777" w:rsidR="00305869" w:rsidRDefault="00452A42" w:rsidP="00452A42">
      <w:pPr>
        <w:rPr>
          <w:sz w:val="24"/>
          <w:szCs w:val="24"/>
        </w:rPr>
      </w:pPr>
      <w:r>
        <w:rPr>
          <w:sz w:val="24"/>
          <w:szCs w:val="24"/>
        </w:rPr>
        <w:t>Chief Case attended a Youth Fire Interventional Specialist program. The local team includes Metro, Peninsula, TC Fire and Long Lake Townships. The goal is to coach youth offenders on the danger of fire – before going to court. The Fire Starter program is voluntary and includes parent</w:t>
      </w:r>
      <w:r w:rsidR="00305869">
        <w:rPr>
          <w:sz w:val="24"/>
          <w:szCs w:val="24"/>
        </w:rPr>
        <w:t xml:space="preserve"> support.  </w:t>
      </w:r>
    </w:p>
    <w:p w14:paraId="69B0B61B" w14:textId="77777777" w:rsidR="00305869" w:rsidRDefault="00305869" w:rsidP="00452A42">
      <w:pPr>
        <w:rPr>
          <w:sz w:val="24"/>
          <w:szCs w:val="24"/>
        </w:rPr>
      </w:pPr>
      <w:r>
        <w:rPr>
          <w:sz w:val="24"/>
          <w:szCs w:val="24"/>
        </w:rPr>
        <w:t xml:space="preserve">A large fire was managed by the department last month. The property is a total loss. An investigation is underway. </w:t>
      </w:r>
    </w:p>
    <w:p w14:paraId="33F2A8F6" w14:textId="77777777" w:rsidR="00305869" w:rsidRDefault="00305869" w:rsidP="00452A42">
      <w:pPr>
        <w:rPr>
          <w:sz w:val="24"/>
          <w:szCs w:val="24"/>
        </w:rPr>
      </w:pPr>
    </w:p>
    <w:p w14:paraId="7480A6E4" w14:textId="77777777" w:rsidR="00D64C22" w:rsidRPr="00862409" w:rsidRDefault="00D64C22" w:rsidP="00D64C22">
      <w:pPr>
        <w:rPr>
          <w:sz w:val="24"/>
          <w:szCs w:val="24"/>
        </w:rPr>
      </w:pPr>
      <w:r>
        <w:rPr>
          <w:sz w:val="24"/>
          <w:szCs w:val="24"/>
        </w:rPr>
        <w:t>DEPUTY MARK NOFFKE, GREEN LAKE TOWNSHIP COMMUNITY POLICE OFFICER:</w:t>
      </w:r>
    </w:p>
    <w:p w14:paraId="5B8C8AE3" w14:textId="77777777" w:rsidR="00305869" w:rsidRDefault="00305869" w:rsidP="00D64C22">
      <w:pPr>
        <w:rPr>
          <w:sz w:val="24"/>
          <w:szCs w:val="24"/>
        </w:rPr>
      </w:pPr>
      <w:r>
        <w:rPr>
          <w:sz w:val="24"/>
          <w:szCs w:val="24"/>
        </w:rPr>
        <w:t xml:space="preserve">Speed signs were up for a few weeks on Gonder Road. Approximately 8,000 vehicles traveled the road during the time period; 17 were rated high risk (20 or more miles over the limit). Most incidents occurred after 9:00 p.m. Deputy Noffke worked the night shift for three weeks and caught several drunk drivers. He also assisted Long Lake Township with a fire and potential </w:t>
      </w:r>
      <w:r>
        <w:rPr>
          <w:sz w:val="24"/>
          <w:szCs w:val="24"/>
        </w:rPr>
        <w:lastRenderedPageBreak/>
        <w:t xml:space="preserve">suicidal man. Residents at a property on Artist Avenue have been evicted by the out-of-state landlord. This is significant as the current residents were operating a drug house. </w:t>
      </w:r>
    </w:p>
    <w:p w14:paraId="0B72894F" w14:textId="77777777" w:rsidR="00305869" w:rsidRDefault="00305869" w:rsidP="00D64C22">
      <w:pPr>
        <w:rPr>
          <w:sz w:val="24"/>
          <w:szCs w:val="24"/>
        </w:rPr>
      </w:pPr>
    </w:p>
    <w:p w14:paraId="1B563D20" w14:textId="26B2DAAE" w:rsidR="00D64C22" w:rsidRDefault="00305869">
      <w:pPr>
        <w:rPr>
          <w:sz w:val="24"/>
          <w:szCs w:val="24"/>
        </w:rPr>
      </w:pPr>
      <w:r>
        <w:rPr>
          <w:sz w:val="24"/>
          <w:szCs w:val="24"/>
        </w:rPr>
        <w:t>ROAD COMMISSION:</w:t>
      </w:r>
    </w:p>
    <w:p w14:paraId="5189955C" w14:textId="77777777" w:rsidR="00305869" w:rsidRDefault="00305869">
      <w:pPr>
        <w:rPr>
          <w:sz w:val="24"/>
          <w:szCs w:val="24"/>
        </w:rPr>
      </w:pPr>
    </w:p>
    <w:p w14:paraId="19FA45D3" w14:textId="77777777" w:rsidR="00305869" w:rsidRDefault="00305869">
      <w:pPr>
        <w:rPr>
          <w:sz w:val="24"/>
          <w:szCs w:val="24"/>
        </w:rPr>
      </w:pPr>
      <w:r>
        <w:rPr>
          <w:sz w:val="24"/>
          <w:szCs w:val="24"/>
        </w:rPr>
        <w:t xml:space="preserve">Brad Klucznski, Road Commissioner Manager provided a report which included update on Diamond Park bridge replacement scheduled for this summer. When asked, Klucznski said the bridge work will not include road work, maybe next year. </w:t>
      </w:r>
    </w:p>
    <w:p w14:paraId="34D6914F" w14:textId="35128985" w:rsidR="00305869" w:rsidRDefault="00305869">
      <w:pPr>
        <w:rPr>
          <w:sz w:val="24"/>
          <w:szCs w:val="24"/>
        </w:rPr>
      </w:pPr>
      <w:r>
        <w:rPr>
          <w:sz w:val="24"/>
          <w:szCs w:val="24"/>
        </w:rPr>
        <w:t>Deer disposal situation is still under discussion with DNR and EGLE.</w:t>
      </w:r>
    </w:p>
    <w:p w14:paraId="2E6128F5" w14:textId="37170C41" w:rsidR="00305869" w:rsidRDefault="00322B7B">
      <w:pPr>
        <w:rPr>
          <w:sz w:val="24"/>
          <w:szCs w:val="24"/>
        </w:rPr>
      </w:pPr>
      <w:r>
        <w:rPr>
          <w:sz w:val="24"/>
          <w:szCs w:val="24"/>
        </w:rPr>
        <w:t>Status of t</w:t>
      </w:r>
      <w:r w:rsidR="00305869">
        <w:rPr>
          <w:sz w:val="24"/>
          <w:szCs w:val="24"/>
        </w:rPr>
        <w:t xml:space="preserve">he MPO agreement discussed </w:t>
      </w:r>
      <w:r>
        <w:rPr>
          <w:sz w:val="24"/>
          <w:szCs w:val="24"/>
        </w:rPr>
        <w:t>in March was provided.</w:t>
      </w:r>
    </w:p>
    <w:p w14:paraId="0213E476" w14:textId="1670A8F8" w:rsidR="00322B7B" w:rsidRDefault="00322B7B">
      <w:pPr>
        <w:rPr>
          <w:sz w:val="24"/>
          <w:szCs w:val="24"/>
        </w:rPr>
      </w:pPr>
      <w:r>
        <w:rPr>
          <w:sz w:val="24"/>
          <w:szCs w:val="24"/>
        </w:rPr>
        <w:t xml:space="preserve">The Hartman-Hammond bridge crossing received a report from the DNR and EGLE that it would </w:t>
      </w:r>
      <w:r w:rsidR="00FA148B">
        <w:rPr>
          <w:sz w:val="24"/>
          <w:szCs w:val="24"/>
        </w:rPr>
        <w:t>have little impact on the environment.</w:t>
      </w:r>
    </w:p>
    <w:p w14:paraId="0616BD61" w14:textId="42E2DD08" w:rsidR="00FA148B" w:rsidRDefault="00FA148B">
      <w:pPr>
        <w:rPr>
          <w:sz w:val="24"/>
          <w:szCs w:val="24"/>
        </w:rPr>
      </w:pPr>
      <w:r>
        <w:rPr>
          <w:sz w:val="24"/>
          <w:szCs w:val="24"/>
        </w:rPr>
        <w:t>Next month Klucznski will have the IT manager of the Road Commission will provide an update on the road priority program to the Board.</w:t>
      </w:r>
    </w:p>
    <w:p w14:paraId="69AD6E0C" w14:textId="0B30A8D4" w:rsidR="00FA148B" w:rsidRDefault="00FA148B">
      <w:pPr>
        <w:rPr>
          <w:sz w:val="24"/>
          <w:szCs w:val="24"/>
        </w:rPr>
      </w:pPr>
      <w:r>
        <w:rPr>
          <w:sz w:val="24"/>
          <w:szCs w:val="24"/>
        </w:rPr>
        <w:t xml:space="preserve">Gonder and Riley Road intersection has been studied and does meet qualifications for a four-way stop. </w:t>
      </w:r>
      <w:r w:rsidR="00164C4F">
        <w:rPr>
          <w:sz w:val="24"/>
          <w:szCs w:val="24"/>
        </w:rPr>
        <w:t>A</w:t>
      </w:r>
      <w:r>
        <w:rPr>
          <w:sz w:val="24"/>
          <w:szCs w:val="24"/>
        </w:rPr>
        <w:t xml:space="preserve"> draft ordinance will be sent to the township for review and potential approval to allow deeper right-of-way trimming to improve site distancing. </w:t>
      </w:r>
    </w:p>
    <w:p w14:paraId="32017CA2" w14:textId="77777777" w:rsidR="007F72DF" w:rsidRDefault="007F72DF">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2BA65EE2" w14:textId="51D50726" w:rsidR="007F72DF" w:rsidRDefault="00FA148B">
      <w:pPr>
        <w:rPr>
          <w:sz w:val="24"/>
          <w:szCs w:val="24"/>
        </w:rPr>
      </w:pPr>
      <w:r>
        <w:rPr>
          <w:sz w:val="24"/>
          <w:szCs w:val="24"/>
        </w:rPr>
        <w:t>Scott Richards</w:t>
      </w:r>
      <w:r>
        <w:rPr>
          <w:sz w:val="24"/>
          <w:szCs w:val="24"/>
        </w:rPr>
        <w:tab/>
      </w:r>
      <w:r>
        <w:rPr>
          <w:sz w:val="24"/>
          <w:szCs w:val="24"/>
        </w:rPr>
        <w:tab/>
      </w:r>
      <w:r>
        <w:rPr>
          <w:sz w:val="24"/>
          <w:szCs w:val="24"/>
        </w:rPr>
        <w:tab/>
      </w:r>
      <w:r>
        <w:rPr>
          <w:sz w:val="24"/>
          <w:szCs w:val="24"/>
        </w:rPr>
        <w:tab/>
      </w:r>
      <w:r>
        <w:rPr>
          <w:sz w:val="24"/>
          <w:szCs w:val="24"/>
        </w:rPr>
        <w:tab/>
        <w:t>11802 Fredmar Drive</w:t>
      </w:r>
    </w:p>
    <w:p w14:paraId="6FB277F7" w14:textId="293C2D1C" w:rsidR="00FA148B" w:rsidRDefault="00FA148B">
      <w:pPr>
        <w:rPr>
          <w:sz w:val="24"/>
          <w:szCs w:val="24"/>
        </w:rPr>
      </w:pPr>
      <w:r>
        <w:rPr>
          <w:sz w:val="24"/>
          <w:szCs w:val="24"/>
        </w:rPr>
        <w:t xml:space="preserve">Would like the Board to consider changing meeting date and time, currently conflicts with TCAPs school board meetings. It’s important he attend TCAPs meetings due to the pornography being distributed in the libraries. Kramer said the meetings change to the second Tuesday of the month at 5:30 p.m., beginning in July. </w:t>
      </w:r>
    </w:p>
    <w:p w14:paraId="69BD023C" w14:textId="77777777" w:rsidR="007F72DF" w:rsidRDefault="007F72DF">
      <w:pPr>
        <w:rPr>
          <w:b/>
          <w:bCs/>
          <w:sz w:val="24"/>
          <w:szCs w:val="24"/>
        </w:rPr>
      </w:pPr>
    </w:p>
    <w:p w14:paraId="542BCAE5" w14:textId="130BA485" w:rsidR="00776A43" w:rsidRPr="00302272" w:rsidRDefault="00776A43">
      <w:pPr>
        <w:rPr>
          <w:b/>
          <w:bCs/>
          <w:sz w:val="24"/>
          <w:szCs w:val="24"/>
        </w:rPr>
      </w:pPr>
      <w:r w:rsidRPr="00302272">
        <w:rPr>
          <w:b/>
          <w:bCs/>
          <w:sz w:val="24"/>
          <w:szCs w:val="24"/>
        </w:rPr>
        <w:t>POSTPONED BUSINESS:</w:t>
      </w:r>
    </w:p>
    <w:p w14:paraId="20BC58A1" w14:textId="74A0D135" w:rsidR="00302272" w:rsidRDefault="00302272">
      <w:pPr>
        <w:rPr>
          <w:sz w:val="24"/>
          <w:szCs w:val="24"/>
        </w:rPr>
      </w:pPr>
    </w:p>
    <w:p w14:paraId="0AF82A94" w14:textId="7A77D382" w:rsidR="00FA148B" w:rsidRDefault="00FA148B">
      <w:pPr>
        <w:rPr>
          <w:sz w:val="24"/>
          <w:szCs w:val="24"/>
        </w:rPr>
      </w:pPr>
      <w:r>
        <w:rPr>
          <w:sz w:val="24"/>
          <w:szCs w:val="24"/>
        </w:rPr>
        <w:t>FIRE ENGINE FINANCING FOLLOW-UP:</w:t>
      </w:r>
    </w:p>
    <w:p w14:paraId="51C301D5" w14:textId="5FBD56A6" w:rsidR="00FA148B" w:rsidRDefault="00FA148B">
      <w:pPr>
        <w:rPr>
          <w:sz w:val="24"/>
          <w:szCs w:val="24"/>
        </w:rPr>
      </w:pPr>
      <w:r>
        <w:rPr>
          <w:sz w:val="24"/>
          <w:szCs w:val="24"/>
        </w:rPr>
        <w:t>Chief Case is still working with CSI and Marek is continuing conversation with financing banks.</w:t>
      </w:r>
    </w:p>
    <w:p w14:paraId="33CDC3F8" w14:textId="77777777" w:rsidR="00FA148B" w:rsidRDefault="00FA148B">
      <w:pPr>
        <w:rPr>
          <w:sz w:val="24"/>
          <w:szCs w:val="24"/>
        </w:rPr>
      </w:pPr>
    </w:p>
    <w:p w14:paraId="7C4FC91D" w14:textId="5E15A28A" w:rsidR="00FA148B" w:rsidRDefault="00FA148B">
      <w:pPr>
        <w:rPr>
          <w:sz w:val="24"/>
          <w:szCs w:val="24"/>
        </w:rPr>
      </w:pPr>
      <w:r>
        <w:rPr>
          <w:sz w:val="24"/>
          <w:szCs w:val="24"/>
        </w:rPr>
        <w:t>PARKS &amp; RECREATION:</w:t>
      </w:r>
    </w:p>
    <w:p w14:paraId="25E9602A" w14:textId="17BCD4F2" w:rsidR="00FA148B" w:rsidRDefault="00230B2F">
      <w:pPr>
        <w:rPr>
          <w:sz w:val="24"/>
          <w:szCs w:val="24"/>
        </w:rPr>
      </w:pPr>
      <w:r>
        <w:rPr>
          <w:sz w:val="24"/>
          <w:szCs w:val="24"/>
        </w:rPr>
        <w:t>Marek is looking at funding opportunities. West asked that more options be made available. Marek will provide the members state requirements for public playgrounds.</w:t>
      </w:r>
    </w:p>
    <w:p w14:paraId="590515F4" w14:textId="3FB94726" w:rsidR="00CB09F6" w:rsidRDefault="00CB09F6">
      <w:pPr>
        <w:rPr>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74A0BD85" w14:textId="77777777" w:rsidR="00966B8D" w:rsidRDefault="00966B8D">
      <w:pPr>
        <w:rPr>
          <w:sz w:val="24"/>
          <w:szCs w:val="24"/>
        </w:rPr>
      </w:pPr>
      <w:r>
        <w:rPr>
          <w:sz w:val="24"/>
          <w:szCs w:val="24"/>
        </w:rPr>
        <w:t>ROAD NAMING REQUEST:</w:t>
      </w:r>
    </w:p>
    <w:p w14:paraId="1609AA74" w14:textId="77777777" w:rsidR="00966B8D" w:rsidRDefault="00966B8D">
      <w:pPr>
        <w:rPr>
          <w:sz w:val="24"/>
          <w:szCs w:val="24"/>
        </w:rPr>
      </w:pPr>
    </w:p>
    <w:p w14:paraId="4BB0C265" w14:textId="122E91CC" w:rsidR="00CB09F6" w:rsidRDefault="00966B8D">
      <w:pPr>
        <w:rPr>
          <w:sz w:val="24"/>
          <w:szCs w:val="24"/>
        </w:rPr>
      </w:pPr>
      <w:r>
        <w:rPr>
          <w:sz w:val="24"/>
          <w:szCs w:val="24"/>
        </w:rPr>
        <w:lastRenderedPageBreak/>
        <w:t xml:space="preserve">A request for approval of naming a private road located south of US Hwy 31, owned by Josh Therrien, to Lariat Lane. Motion by Bieganowski, supported by Marek to approve the request as presented. Roll Call Vote: </w:t>
      </w:r>
      <w:r w:rsidRPr="0045716E">
        <w:rPr>
          <w:b/>
          <w:bCs/>
          <w:sz w:val="24"/>
          <w:szCs w:val="24"/>
        </w:rPr>
        <w:t>Rol</w:t>
      </w:r>
      <w:r w:rsidRPr="005559B6">
        <w:rPr>
          <w:b/>
          <w:bCs/>
          <w:sz w:val="24"/>
          <w:szCs w:val="24"/>
        </w:rPr>
        <w:t xml:space="preserve">l call vote:  West – yes, McDonald – yes, Marek – yes, </w:t>
      </w:r>
      <w:r>
        <w:rPr>
          <w:b/>
          <w:bCs/>
          <w:sz w:val="24"/>
          <w:szCs w:val="24"/>
        </w:rPr>
        <w:t>K</w:t>
      </w:r>
      <w:r w:rsidRPr="005559B6">
        <w:rPr>
          <w:b/>
          <w:bCs/>
          <w:sz w:val="24"/>
          <w:szCs w:val="24"/>
        </w:rPr>
        <w:t xml:space="preserve">ramer – yes, </w:t>
      </w:r>
      <w:r>
        <w:rPr>
          <w:b/>
          <w:bCs/>
          <w:sz w:val="24"/>
          <w:szCs w:val="24"/>
        </w:rPr>
        <w:t>Biondo</w:t>
      </w:r>
      <w:r w:rsidRPr="005559B6">
        <w:rPr>
          <w:b/>
          <w:bCs/>
          <w:sz w:val="24"/>
          <w:szCs w:val="24"/>
        </w:rPr>
        <w:t xml:space="preserve"> – yes</w:t>
      </w:r>
      <w:r>
        <w:rPr>
          <w:b/>
          <w:bCs/>
          <w:sz w:val="24"/>
          <w:szCs w:val="24"/>
        </w:rPr>
        <w:t>, Bieganowski – yes</w:t>
      </w:r>
      <w:r w:rsidRPr="005559B6">
        <w:rPr>
          <w:b/>
          <w:bCs/>
          <w:sz w:val="24"/>
          <w:szCs w:val="24"/>
        </w:rPr>
        <w:t xml:space="preserve">. </w:t>
      </w:r>
      <w:r>
        <w:rPr>
          <w:b/>
          <w:bCs/>
          <w:sz w:val="24"/>
          <w:szCs w:val="24"/>
        </w:rPr>
        <w:t>Motion carried 6-0.</w:t>
      </w:r>
    </w:p>
    <w:p w14:paraId="0853A4DE" w14:textId="77777777" w:rsidR="00D0287E" w:rsidRDefault="00D0287E">
      <w:pPr>
        <w:rPr>
          <w:sz w:val="24"/>
          <w:szCs w:val="24"/>
        </w:rPr>
      </w:pPr>
    </w:p>
    <w:p w14:paraId="6E95E1FD" w14:textId="4D85FF89" w:rsidR="00966B8D" w:rsidRDefault="00966B8D" w:rsidP="00FA3107">
      <w:pPr>
        <w:rPr>
          <w:sz w:val="24"/>
          <w:szCs w:val="24"/>
        </w:rPr>
      </w:pPr>
      <w:r>
        <w:rPr>
          <w:sz w:val="24"/>
          <w:szCs w:val="24"/>
        </w:rPr>
        <w:t>MASTER PLAN AMENDMENT: MPA 23-002</w:t>
      </w:r>
      <w:r w:rsidR="009E6372">
        <w:rPr>
          <w:sz w:val="24"/>
          <w:szCs w:val="24"/>
        </w:rPr>
        <w:t>:</w:t>
      </w:r>
    </w:p>
    <w:p w14:paraId="633C8AB2" w14:textId="77777777" w:rsidR="00966B8D" w:rsidRDefault="00966B8D" w:rsidP="00FA3107">
      <w:pPr>
        <w:rPr>
          <w:sz w:val="24"/>
          <w:szCs w:val="24"/>
        </w:rPr>
      </w:pPr>
    </w:p>
    <w:p w14:paraId="3C97B1ED" w14:textId="05CD9932" w:rsidR="00595FA9" w:rsidRDefault="00966B8D" w:rsidP="006F39F6">
      <w:pPr>
        <w:rPr>
          <w:sz w:val="24"/>
          <w:szCs w:val="24"/>
        </w:rPr>
      </w:pPr>
      <w:r>
        <w:rPr>
          <w:sz w:val="24"/>
          <w:szCs w:val="24"/>
        </w:rPr>
        <w:t xml:space="preserve">Kramer asked Alycia Reiten, Zoning Administrator to provide an overview of request. Reiten said the parcel at 11512 US Hwy 31 is currently dual zoned, front portion is commercial, rear is residential. </w:t>
      </w:r>
      <w:r w:rsidR="00DF1C3E">
        <w:rPr>
          <w:sz w:val="24"/>
          <w:szCs w:val="24"/>
        </w:rPr>
        <w:t xml:space="preserve">Applicant is requesting the entire parcel be zoned commercial, requiring amendments to the master plan zoning map. Biondo said there is a dwelling on the property, Reiten responded there is one located in the commercial portion. McDonald commented that previous changes to the ordinances and master plan may not have been communicated clearly. McDonald questioned the wisdom of chopping the parcel in half. </w:t>
      </w:r>
    </w:p>
    <w:p w14:paraId="587F3245" w14:textId="290D8E21" w:rsidR="00DF1C3E" w:rsidRDefault="00DF1C3E" w:rsidP="006F39F6">
      <w:pPr>
        <w:rPr>
          <w:b/>
          <w:bCs/>
          <w:sz w:val="24"/>
          <w:szCs w:val="24"/>
        </w:rPr>
      </w:pPr>
      <w:r w:rsidRPr="00DF1C3E">
        <w:rPr>
          <w:b/>
          <w:bCs/>
          <w:sz w:val="24"/>
          <w:szCs w:val="24"/>
        </w:rPr>
        <w:t xml:space="preserve">Motion by Marek, supported by Kramer to approve MPA 23-002 </w:t>
      </w:r>
      <w:r>
        <w:rPr>
          <w:b/>
          <w:bCs/>
          <w:sz w:val="24"/>
          <w:szCs w:val="24"/>
        </w:rPr>
        <w:t xml:space="preserve">AND ZMA 23-003 </w:t>
      </w:r>
      <w:r w:rsidRPr="00DF1C3E">
        <w:rPr>
          <w:b/>
          <w:bCs/>
          <w:sz w:val="24"/>
          <w:szCs w:val="24"/>
        </w:rPr>
        <w:t>as presented. Roll call vote:  West – yes, McDonald – yes, Marek – yes, Kramer – yes, Biondo – yes, Bieganowski – no. Motion carried 5-</w:t>
      </w:r>
      <w:r w:rsidR="009E6372">
        <w:rPr>
          <w:b/>
          <w:bCs/>
          <w:sz w:val="24"/>
          <w:szCs w:val="24"/>
        </w:rPr>
        <w:t>1</w:t>
      </w:r>
      <w:r w:rsidRPr="00DF1C3E">
        <w:rPr>
          <w:b/>
          <w:bCs/>
          <w:sz w:val="24"/>
          <w:szCs w:val="24"/>
        </w:rPr>
        <w:t>.</w:t>
      </w:r>
    </w:p>
    <w:p w14:paraId="75DDD4F4" w14:textId="77777777" w:rsidR="009E6372" w:rsidRDefault="009E6372" w:rsidP="006F39F6">
      <w:pPr>
        <w:rPr>
          <w:b/>
          <w:bCs/>
          <w:sz w:val="24"/>
          <w:szCs w:val="24"/>
        </w:rPr>
      </w:pPr>
    </w:p>
    <w:p w14:paraId="54F8CBBC" w14:textId="0C6F69A9" w:rsidR="009E6372" w:rsidRDefault="009E6372" w:rsidP="006F39F6">
      <w:pPr>
        <w:rPr>
          <w:sz w:val="24"/>
          <w:szCs w:val="24"/>
        </w:rPr>
      </w:pPr>
      <w:r>
        <w:rPr>
          <w:sz w:val="24"/>
          <w:szCs w:val="24"/>
        </w:rPr>
        <w:t>ZONING MAP AMENDMENT: ZMA 23-003:</w:t>
      </w:r>
    </w:p>
    <w:p w14:paraId="7981A8EE" w14:textId="77777777" w:rsidR="009E6372" w:rsidRDefault="009E6372" w:rsidP="006F39F6">
      <w:pPr>
        <w:rPr>
          <w:sz w:val="24"/>
          <w:szCs w:val="24"/>
        </w:rPr>
      </w:pPr>
    </w:p>
    <w:p w14:paraId="2983BC82" w14:textId="4DB62DC4" w:rsidR="009E6372" w:rsidRDefault="009E6372" w:rsidP="006F39F6">
      <w:pPr>
        <w:rPr>
          <w:sz w:val="24"/>
          <w:szCs w:val="24"/>
        </w:rPr>
      </w:pPr>
      <w:r>
        <w:rPr>
          <w:sz w:val="24"/>
          <w:szCs w:val="24"/>
        </w:rPr>
        <w:t xml:space="preserve">Request to rezone parcel at 11512 US Hwy 31 from R-1 to Commercial without restriction.  </w:t>
      </w:r>
    </w:p>
    <w:p w14:paraId="55C12EC9" w14:textId="689E651B" w:rsidR="009E6372" w:rsidRDefault="009E6372" w:rsidP="006F39F6">
      <w:pPr>
        <w:rPr>
          <w:b/>
          <w:bCs/>
          <w:sz w:val="24"/>
          <w:szCs w:val="24"/>
        </w:rPr>
      </w:pPr>
      <w:r>
        <w:rPr>
          <w:b/>
          <w:bCs/>
          <w:sz w:val="24"/>
          <w:szCs w:val="24"/>
        </w:rPr>
        <w:t>Motion by Marek, supported by Kramer to approve ZMA 23-003 as presented.  Roll call vote:</w:t>
      </w:r>
    </w:p>
    <w:p w14:paraId="67B5B09B" w14:textId="42236C00" w:rsidR="009E6372" w:rsidRPr="009E6372" w:rsidRDefault="009E6372" w:rsidP="006F39F6">
      <w:pPr>
        <w:rPr>
          <w:b/>
          <w:bCs/>
          <w:sz w:val="24"/>
          <w:szCs w:val="24"/>
        </w:rPr>
      </w:pPr>
      <w:r>
        <w:rPr>
          <w:b/>
          <w:bCs/>
          <w:sz w:val="24"/>
          <w:szCs w:val="24"/>
        </w:rPr>
        <w:t>Biondo—yes, West – yes, Kramer – yes, Bieganowski – no, Marek – yes, McDonald – yes. Motion carried 5-1.</w:t>
      </w:r>
    </w:p>
    <w:p w14:paraId="040E233E" w14:textId="77777777" w:rsidR="00DF1C3E" w:rsidRDefault="00DF1C3E" w:rsidP="006F39F6">
      <w:pPr>
        <w:rPr>
          <w:b/>
          <w:bCs/>
          <w:sz w:val="24"/>
          <w:szCs w:val="24"/>
        </w:rPr>
      </w:pPr>
    </w:p>
    <w:p w14:paraId="6223B242" w14:textId="6DB41861" w:rsidR="00DF1C3E" w:rsidRDefault="00DF1C3E" w:rsidP="006F39F6">
      <w:pPr>
        <w:rPr>
          <w:b/>
          <w:bCs/>
          <w:sz w:val="24"/>
          <w:szCs w:val="24"/>
        </w:rPr>
      </w:pPr>
      <w:r>
        <w:rPr>
          <w:b/>
          <w:bCs/>
          <w:sz w:val="24"/>
          <w:szCs w:val="24"/>
        </w:rPr>
        <w:t>MAREK LEFT MEETING AT 5:41 P.M.</w:t>
      </w:r>
    </w:p>
    <w:p w14:paraId="0C3208F8" w14:textId="77777777" w:rsidR="00DF1C3E" w:rsidRDefault="00DF1C3E" w:rsidP="006F39F6">
      <w:pPr>
        <w:rPr>
          <w:b/>
          <w:bCs/>
          <w:sz w:val="24"/>
          <w:szCs w:val="24"/>
        </w:rPr>
      </w:pPr>
    </w:p>
    <w:p w14:paraId="7469133E" w14:textId="6C46C125" w:rsidR="00DF1C3E" w:rsidRDefault="00DF1C3E" w:rsidP="006F39F6">
      <w:pPr>
        <w:rPr>
          <w:sz w:val="24"/>
          <w:szCs w:val="24"/>
        </w:rPr>
      </w:pPr>
      <w:r>
        <w:rPr>
          <w:sz w:val="24"/>
          <w:szCs w:val="24"/>
        </w:rPr>
        <w:t>DANGEROUS BUILDING: 2796 J. Maddy Parkway</w:t>
      </w:r>
    </w:p>
    <w:p w14:paraId="4BC862B7" w14:textId="77777777" w:rsidR="001F6236" w:rsidRDefault="001F6236" w:rsidP="006F39F6">
      <w:pPr>
        <w:rPr>
          <w:sz w:val="24"/>
          <w:szCs w:val="24"/>
        </w:rPr>
      </w:pPr>
    </w:p>
    <w:p w14:paraId="78EF9570" w14:textId="2A74D702" w:rsidR="00DF1C3E" w:rsidRDefault="001F6236" w:rsidP="006F39F6">
      <w:pPr>
        <w:rPr>
          <w:sz w:val="24"/>
          <w:szCs w:val="24"/>
        </w:rPr>
      </w:pPr>
      <w:r>
        <w:rPr>
          <w:sz w:val="24"/>
          <w:szCs w:val="24"/>
        </w:rPr>
        <w:t xml:space="preserve">Bieganowski said he phoned the owner about the plan. A text from owner said the insurance adjuster had just been there and a structural engineer will be needed before insurance approved. </w:t>
      </w:r>
      <w:r w:rsidRPr="001F6236">
        <w:rPr>
          <w:b/>
          <w:bCs/>
          <w:sz w:val="24"/>
          <w:szCs w:val="24"/>
        </w:rPr>
        <w:t>Motion by Bieganowski, supported by West to remove Dangerous Building item from the agenda. Voice Vote. Motion carried 5-0</w:t>
      </w:r>
      <w:r>
        <w:rPr>
          <w:sz w:val="24"/>
          <w:szCs w:val="24"/>
        </w:rPr>
        <w:t xml:space="preserve">. West would like to see the item brought back to the June meeting if no progress has been made. </w:t>
      </w:r>
    </w:p>
    <w:p w14:paraId="63B4ACF8" w14:textId="77777777" w:rsidR="001F6236" w:rsidRDefault="001F6236" w:rsidP="006F39F6">
      <w:pPr>
        <w:rPr>
          <w:sz w:val="24"/>
          <w:szCs w:val="24"/>
        </w:rPr>
      </w:pPr>
    </w:p>
    <w:p w14:paraId="689F05C1" w14:textId="3963AC9E" w:rsidR="001F6236" w:rsidRDefault="001F6236" w:rsidP="006F39F6">
      <w:pPr>
        <w:rPr>
          <w:sz w:val="24"/>
          <w:szCs w:val="24"/>
        </w:rPr>
      </w:pPr>
      <w:r>
        <w:rPr>
          <w:sz w:val="24"/>
          <w:szCs w:val="24"/>
        </w:rPr>
        <w:t>DDA REMOVAL:</w:t>
      </w:r>
    </w:p>
    <w:p w14:paraId="5CE249FC" w14:textId="77777777" w:rsidR="001F6236" w:rsidRDefault="001F6236" w:rsidP="006F39F6">
      <w:pPr>
        <w:rPr>
          <w:sz w:val="24"/>
          <w:szCs w:val="24"/>
        </w:rPr>
      </w:pPr>
    </w:p>
    <w:p w14:paraId="77F4D840" w14:textId="2F5BB08E" w:rsidR="001F6236" w:rsidRPr="001F6236" w:rsidRDefault="001F6236" w:rsidP="006F39F6">
      <w:pPr>
        <w:rPr>
          <w:b/>
          <w:bCs/>
          <w:sz w:val="24"/>
          <w:szCs w:val="24"/>
        </w:rPr>
      </w:pPr>
      <w:r>
        <w:rPr>
          <w:sz w:val="24"/>
          <w:szCs w:val="24"/>
        </w:rPr>
        <w:t xml:space="preserve">McDonald stated the DDA has had trouble operating at a quorum. Members are on the DDA until removed by the Board, (DDA Bylaws Article 4.4). After further discussion, a request to contact those members of their interest and new member nominations be brought to the June </w:t>
      </w:r>
      <w:r>
        <w:rPr>
          <w:sz w:val="24"/>
          <w:szCs w:val="24"/>
        </w:rPr>
        <w:lastRenderedPageBreak/>
        <w:t xml:space="preserve">meeting. </w:t>
      </w:r>
      <w:r w:rsidRPr="001F6236">
        <w:rPr>
          <w:b/>
          <w:bCs/>
          <w:sz w:val="24"/>
          <w:szCs w:val="24"/>
        </w:rPr>
        <w:t>Motion by McDonald, supported by Biondo to withdraw the agenda item. Voice Vote. Carried 5-0.</w:t>
      </w:r>
    </w:p>
    <w:p w14:paraId="7CD40012" w14:textId="77777777" w:rsidR="001F6236" w:rsidRPr="00DF1C3E" w:rsidRDefault="001F6236" w:rsidP="006F39F6">
      <w:pPr>
        <w:rPr>
          <w:sz w:val="24"/>
          <w:szCs w:val="24"/>
        </w:rPr>
      </w:pPr>
    </w:p>
    <w:p w14:paraId="6EFC9A33" w14:textId="42BFFBF1" w:rsidR="005D5194" w:rsidRDefault="005D5194" w:rsidP="00DC107B">
      <w:pPr>
        <w:rPr>
          <w:sz w:val="24"/>
          <w:szCs w:val="24"/>
        </w:rPr>
      </w:pPr>
      <w:r>
        <w:rPr>
          <w:sz w:val="24"/>
          <w:szCs w:val="24"/>
        </w:rPr>
        <w:t>DISCUSSION:</w:t>
      </w:r>
    </w:p>
    <w:p w14:paraId="4EA50EC9" w14:textId="24263BF2" w:rsidR="00DC393D" w:rsidRDefault="00013A63" w:rsidP="001F6236">
      <w:pPr>
        <w:rPr>
          <w:sz w:val="24"/>
          <w:szCs w:val="24"/>
        </w:rPr>
      </w:pPr>
      <w:r>
        <w:rPr>
          <w:sz w:val="24"/>
          <w:szCs w:val="24"/>
        </w:rPr>
        <w:t>Kramer</w:t>
      </w:r>
      <w:r w:rsidR="001F6236">
        <w:rPr>
          <w:sz w:val="24"/>
          <w:szCs w:val="24"/>
        </w:rPr>
        <w:t xml:space="preserve"> asked if the members had any questions on the budget. Biondo thinks it looks good, he asked about receipt of the $400,000.00 grant. Kramer said it was not received this round. We will reapply and seek other sources.</w:t>
      </w:r>
      <w:r w:rsidR="00185B08">
        <w:rPr>
          <w:sz w:val="24"/>
          <w:szCs w:val="24"/>
        </w:rPr>
        <w:t xml:space="preserve">  Board members agreed no additional budget study sessions are needed.</w:t>
      </w:r>
      <w:r w:rsidR="001F6236">
        <w:rPr>
          <w:sz w:val="24"/>
          <w:szCs w:val="24"/>
        </w:rPr>
        <w:t xml:space="preserve"> </w:t>
      </w:r>
      <w:r>
        <w:rPr>
          <w:sz w:val="24"/>
          <w:szCs w:val="24"/>
        </w:rPr>
        <w:t xml:space="preserve"> </w:t>
      </w:r>
    </w:p>
    <w:p w14:paraId="662C0F3D" w14:textId="77777777" w:rsidR="00DC393D" w:rsidRDefault="00DC393D" w:rsidP="00DC107B">
      <w:pPr>
        <w:rPr>
          <w:sz w:val="24"/>
          <w:szCs w:val="24"/>
        </w:rPr>
      </w:pPr>
    </w:p>
    <w:p w14:paraId="1943AD83" w14:textId="70F5F138" w:rsidR="007041FF" w:rsidRDefault="00461D98">
      <w:pPr>
        <w:rPr>
          <w:sz w:val="24"/>
          <w:szCs w:val="24"/>
        </w:rPr>
      </w:pPr>
      <w:r w:rsidRPr="002000E0">
        <w:rPr>
          <w:sz w:val="24"/>
          <w:szCs w:val="24"/>
        </w:rPr>
        <w:t xml:space="preserve">PUBLIC COMMENT:  </w:t>
      </w:r>
    </w:p>
    <w:p w14:paraId="2633D3BA" w14:textId="2D4E4D14" w:rsidR="006404EC" w:rsidRDefault="006404EC">
      <w:pPr>
        <w:rPr>
          <w:sz w:val="24"/>
          <w:szCs w:val="24"/>
        </w:rPr>
      </w:pPr>
    </w:p>
    <w:p w14:paraId="4EE11C77" w14:textId="2558B2BA" w:rsidR="00BD2FCE" w:rsidRDefault="001F6236">
      <w:pPr>
        <w:rPr>
          <w:sz w:val="24"/>
          <w:szCs w:val="24"/>
        </w:rPr>
      </w:pPr>
      <w:r>
        <w:rPr>
          <w:sz w:val="24"/>
          <w:szCs w:val="24"/>
        </w:rPr>
        <w:t>Alyssa Korn, Road Commissioner</w:t>
      </w:r>
    </w:p>
    <w:p w14:paraId="1F20F3B1" w14:textId="3A62BE55" w:rsidR="001F6236" w:rsidRDefault="001F6236">
      <w:pPr>
        <w:rPr>
          <w:sz w:val="24"/>
          <w:szCs w:val="24"/>
        </w:rPr>
      </w:pPr>
      <w:r>
        <w:rPr>
          <w:sz w:val="24"/>
          <w:szCs w:val="24"/>
        </w:rPr>
        <w:t>Shared information regarding process to manage meeting attendance</w:t>
      </w:r>
    </w:p>
    <w:p w14:paraId="42F00AF9" w14:textId="77777777" w:rsidR="001F6236" w:rsidRDefault="001F6236">
      <w:pPr>
        <w:rPr>
          <w:sz w:val="24"/>
          <w:szCs w:val="24"/>
        </w:rPr>
      </w:pPr>
    </w:p>
    <w:p w14:paraId="5E1D2D55" w14:textId="77777777" w:rsidR="001F6236" w:rsidRDefault="001F6236">
      <w:pPr>
        <w:rPr>
          <w:sz w:val="24"/>
          <w:szCs w:val="24"/>
        </w:rPr>
      </w:pPr>
    </w:p>
    <w:p w14:paraId="76DAAAAE" w14:textId="7A85DAC7"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Motion by</w:t>
      </w:r>
      <w:r w:rsidR="00FA3581">
        <w:rPr>
          <w:b/>
          <w:bCs/>
          <w:sz w:val="24"/>
          <w:szCs w:val="24"/>
        </w:rPr>
        <w:t xml:space="preserve"> </w:t>
      </w:r>
      <w:r w:rsidR="001F6236">
        <w:rPr>
          <w:b/>
          <w:bCs/>
          <w:sz w:val="24"/>
          <w:szCs w:val="24"/>
        </w:rPr>
        <w:t xml:space="preserve">McDonald, supported by Biondo </w:t>
      </w:r>
      <w:r w:rsidR="00BA2328" w:rsidRPr="006D7C51">
        <w:rPr>
          <w:b/>
          <w:bCs/>
          <w:sz w:val="24"/>
          <w:szCs w:val="24"/>
        </w:rPr>
        <w:t>t</w:t>
      </w:r>
      <w:r w:rsidR="00B16D93" w:rsidRPr="006D7C51">
        <w:rPr>
          <w:b/>
          <w:bCs/>
          <w:sz w:val="24"/>
          <w:szCs w:val="24"/>
        </w:rPr>
        <w:t xml:space="preserve">o adjourn at </w:t>
      </w:r>
      <w:r w:rsidR="00DC393D">
        <w:rPr>
          <w:b/>
          <w:bCs/>
          <w:sz w:val="24"/>
          <w:szCs w:val="24"/>
        </w:rPr>
        <w:t>5:</w:t>
      </w:r>
      <w:r w:rsidR="001F6236">
        <w:rPr>
          <w:b/>
          <w:bCs/>
          <w:sz w:val="24"/>
          <w:szCs w:val="24"/>
        </w:rPr>
        <w:t>51</w:t>
      </w:r>
      <w:r w:rsidR="00C65404" w:rsidRPr="006D7C51">
        <w:rPr>
          <w:b/>
          <w:bCs/>
          <w:sz w:val="24"/>
          <w:szCs w:val="24"/>
        </w:rPr>
        <w:t xml:space="preserve"> p.m.</w:t>
      </w:r>
      <w:r w:rsidR="00B16D93" w:rsidRPr="006D7C51">
        <w:rPr>
          <w:b/>
          <w:bCs/>
          <w:sz w:val="24"/>
          <w:szCs w:val="24"/>
        </w:rPr>
        <w:t xml:space="preserve"> </w:t>
      </w:r>
      <w:r w:rsidR="00DC393D">
        <w:rPr>
          <w:b/>
          <w:bCs/>
          <w:sz w:val="24"/>
          <w:szCs w:val="24"/>
        </w:rPr>
        <w:t xml:space="preserve">Voice Vote. Motion </w:t>
      </w:r>
      <w:r w:rsidR="00B16D93" w:rsidRPr="006D7C51">
        <w:rPr>
          <w:b/>
          <w:bCs/>
          <w:sz w:val="24"/>
          <w:szCs w:val="24"/>
        </w:rPr>
        <w:t xml:space="preserve">Carried, </w:t>
      </w:r>
      <w:r w:rsidR="006404EC">
        <w:rPr>
          <w:b/>
          <w:bCs/>
          <w:sz w:val="24"/>
          <w:szCs w:val="24"/>
        </w:rPr>
        <w:t>5</w:t>
      </w:r>
      <w:r w:rsidR="008D413C">
        <w:rPr>
          <w:b/>
          <w:bCs/>
          <w:sz w:val="24"/>
          <w:szCs w:val="24"/>
        </w:rPr>
        <w:t>-0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C32E" w14:textId="77777777" w:rsidR="005B1BB7" w:rsidRDefault="005B1BB7" w:rsidP="0095436C">
      <w:pPr>
        <w:spacing w:line="240" w:lineRule="auto"/>
      </w:pPr>
      <w:r>
        <w:separator/>
      </w:r>
    </w:p>
  </w:endnote>
  <w:endnote w:type="continuationSeparator" w:id="0">
    <w:p w14:paraId="51844062" w14:textId="77777777" w:rsidR="005B1BB7" w:rsidRDefault="005B1BB7"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1AF" w14:textId="77777777" w:rsidR="00B760C6" w:rsidRDefault="00B76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739F" w14:textId="77777777" w:rsidR="00B760C6" w:rsidRDefault="00B76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DD0F" w14:textId="77777777" w:rsidR="00B760C6" w:rsidRDefault="00B7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AB82" w14:textId="77777777" w:rsidR="005B1BB7" w:rsidRDefault="005B1BB7" w:rsidP="0095436C">
      <w:pPr>
        <w:spacing w:line="240" w:lineRule="auto"/>
      </w:pPr>
      <w:r>
        <w:separator/>
      </w:r>
    </w:p>
  </w:footnote>
  <w:footnote w:type="continuationSeparator" w:id="0">
    <w:p w14:paraId="1ABA07A7" w14:textId="77777777" w:rsidR="005B1BB7" w:rsidRDefault="005B1BB7"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3020" w14:textId="77777777" w:rsidR="00B760C6" w:rsidRDefault="00B76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0EACD17C" w:rsidR="0095436C" w:rsidRDefault="0095436C" w:rsidP="0095436C">
    <w:pPr>
      <w:pStyle w:val="Header"/>
      <w:jc w:val="right"/>
    </w:pPr>
    <w:r>
      <w:t>GLT Board</w:t>
    </w:r>
    <w:r w:rsidR="00A60A85">
      <w:t xml:space="preserve"> 05.0</w:t>
    </w:r>
    <w:r w:rsidR="0081226F">
      <w:t>8</w:t>
    </w:r>
    <w:r w:rsidR="00A60A85">
      <w:t>.23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7B3" w14:textId="77777777" w:rsidR="00B760C6" w:rsidRDefault="00B7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13A63"/>
    <w:rsid w:val="0002015A"/>
    <w:rsid w:val="00020250"/>
    <w:rsid w:val="00024991"/>
    <w:rsid w:val="000513A7"/>
    <w:rsid w:val="00052617"/>
    <w:rsid w:val="0008315D"/>
    <w:rsid w:val="00093B07"/>
    <w:rsid w:val="000A24ED"/>
    <w:rsid w:val="000B5186"/>
    <w:rsid w:val="000F430D"/>
    <w:rsid w:val="00101A61"/>
    <w:rsid w:val="00113A11"/>
    <w:rsid w:val="00115110"/>
    <w:rsid w:val="00117878"/>
    <w:rsid w:val="001337FE"/>
    <w:rsid w:val="001420D6"/>
    <w:rsid w:val="00157D5E"/>
    <w:rsid w:val="00164C4F"/>
    <w:rsid w:val="00165F77"/>
    <w:rsid w:val="0018145D"/>
    <w:rsid w:val="001859B4"/>
    <w:rsid w:val="00185B08"/>
    <w:rsid w:val="00197D32"/>
    <w:rsid w:val="001A4E4F"/>
    <w:rsid w:val="001B74C5"/>
    <w:rsid w:val="001E4013"/>
    <w:rsid w:val="001F6236"/>
    <w:rsid w:val="002000E0"/>
    <w:rsid w:val="00212B2E"/>
    <w:rsid w:val="00220540"/>
    <w:rsid w:val="0022600F"/>
    <w:rsid w:val="00230B2F"/>
    <w:rsid w:val="0025201B"/>
    <w:rsid w:val="00257250"/>
    <w:rsid w:val="00257461"/>
    <w:rsid w:val="00262731"/>
    <w:rsid w:val="002701B2"/>
    <w:rsid w:val="0028629F"/>
    <w:rsid w:val="002B0230"/>
    <w:rsid w:val="002C3002"/>
    <w:rsid w:val="002D0255"/>
    <w:rsid w:val="002E003F"/>
    <w:rsid w:val="002E00F7"/>
    <w:rsid w:val="00302272"/>
    <w:rsid w:val="00305869"/>
    <w:rsid w:val="0032115F"/>
    <w:rsid w:val="00322B7B"/>
    <w:rsid w:val="0033283D"/>
    <w:rsid w:val="003574DA"/>
    <w:rsid w:val="003604CB"/>
    <w:rsid w:val="00366686"/>
    <w:rsid w:val="0038509A"/>
    <w:rsid w:val="003C37F1"/>
    <w:rsid w:val="003C5B80"/>
    <w:rsid w:val="003D31D9"/>
    <w:rsid w:val="003E0380"/>
    <w:rsid w:val="004002E4"/>
    <w:rsid w:val="00452A42"/>
    <w:rsid w:val="0045716E"/>
    <w:rsid w:val="00461D98"/>
    <w:rsid w:val="00462ED9"/>
    <w:rsid w:val="0046737A"/>
    <w:rsid w:val="004729F2"/>
    <w:rsid w:val="00495D07"/>
    <w:rsid w:val="004C5344"/>
    <w:rsid w:val="004C7580"/>
    <w:rsid w:val="004D0F13"/>
    <w:rsid w:val="004E1D09"/>
    <w:rsid w:val="004F6649"/>
    <w:rsid w:val="00507790"/>
    <w:rsid w:val="0051580D"/>
    <w:rsid w:val="005559B6"/>
    <w:rsid w:val="00567F75"/>
    <w:rsid w:val="00581C7C"/>
    <w:rsid w:val="00581F15"/>
    <w:rsid w:val="00595FA9"/>
    <w:rsid w:val="005B1BB7"/>
    <w:rsid w:val="005D497F"/>
    <w:rsid w:val="005D5194"/>
    <w:rsid w:val="005D608D"/>
    <w:rsid w:val="005F6277"/>
    <w:rsid w:val="0060554A"/>
    <w:rsid w:val="00620BA1"/>
    <w:rsid w:val="00633024"/>
    <w:rsid w:val="006404EC"/>
    <w:rsid w:val="006610C2"/>
    <w:rsid w:val="006627FF"/>
    <w:rsid w:val="006B62B3"/>
    <w:rsid w:val="006C4404"/>
    <w:rsid w:val="006D366B"/>
    <w:rsid w:val="006D4159"/>
    <w:rsid w:val="006D7C51"/>
    <w:rsid w:val="006E0653"/>
    <w:rsid w:val="006F0A49"/>
    <w:rsid w:val="006F17E2"/>
    <w:rsid w:val="006F39F6"/>
    <w:rsid w:val="006F7E08"/>
    <w:rsid w:val="007028CB"/>
    <w:rsid w:val="007041FF"/>
    <w:rsid w:val="0073500D"/>
    <w:rsid w:val="00736015"/>
    <w:rsid w:val="007474F2"/>
    <w:rsid w:val="007655CF"/>
    <w:rsid w:val="0076570D"/>
    <w:rsid w:val="00765A47"/>
    <w:rsid w:val="00767B8F"/>
    <w:rsid w:val="00776A43"/>
    <w:rsid w:val="0079357D"/>
    <w:rsid w:val="007B0D24"/>
    <w:rsid w:val="007B1F94"/>
    <w:rsid w:val="007C454D"/>
    <w:rsid w:val="007C6B3C"/>
    <w:rsid w:val="007F464A"/>
    <w:rsid w:val="007F72DF"/>
    <w:rsid w:val="00810ECE"/>
    <w:rsid w:val="0081226F"/>
    <w:rsid w:val="008237C5"/>
    <w:rsid w:val="00823895"/>
    <w:rsid w:val="00834CBF"/>
    <w:rsid w:val="00835D4D"/>
    <w:rsid w:val="00862409"/>
    <w:rsid w:val="00877AB9"/>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7166"/>
    <w:rsid w:val="00937732"/>
    <w:rsid w:val="00941AFE"/>
    <w:rsid w:val="009539CF"/>
    <w:rsid w:val="0095436C"/>
    <w:rsid w:val="00956FFF"/>
    <w:rsid w:val="00966B8D"/>
    <w:rsid w:val="009712B1"/>
    <w:rsid w:val="00977E98"/>
    <w:rsid w:val="00985EC6"/>
    <w:rsid w:val="00987630"/>
    <w:rsid w:val="00987821"/>
    <w:rsid w:val="00997AB4"/>
    <w:rsid w:val="00997DDD"/>
    <w:rsid w:val="009A688B"/>
    <w:rsid w:val="009D282F"/>
    <w:rsid w:val="009E6372"/>
    <w:rsid w:val="009F3BB0"/>
    <w:rsid w:val="009F5660"/>
    <w:rsid w:val="00A03170"/>
    <w:rsid w:val="00A04BA4"/>
    <w:rsid w:val="00A232FF"/>
    <w:rsid w:val="00A30FFD"/>
    <w:rsid w:val="00A43485"/>
    <w:rsid w:val="00A60A85"/>
    <w:rsid w:val="00A671D7"/>
    <w:rsid w:val="00A948C4"/>
    <w:rsid w:val="00AC573E"/>
    <w:rsid w:val="00AE4A23"/>
    <w:rsid w:val="00AE7869"/>
    <w:rsid w:val="00B11A7B"/>
    <w:rsid w:val="00B12B00"/>
    <w:rsid w:val="00B16956"/>
    <w:rsid w:val="00B16D93"/>
    <w:rsid w:val="00B209B7"/>
    <w:rsid w:val="00B41942"/>
    <w:rsid w:val="00B553DC"/>
    <w:rsid w:val="00B760C6"/>
    <w:rsid w:val="00B766A9"/>
    <w:rsid w:val="00B80371"/>
    <w:rsid w:val="00BA2328"/>
    <w:rsid w:val="00BC29B1"/>
    <w:rsid w:val="00BC30FA"/>
    <w:rsid w:val="00BD2FCE"/>
    <w:rsid w:val="00BD368A"/>
    <w:rsid w:val="00BF350A"/>
    <w:rsid w:val="00BF3DD7"/>
    <w:rsid w:val="00BF7664"/>
    <w:rsid w:val="00C222FF"/>
    <w:rsid w:val="00C379ED"/>
    <w:rsid w:val="00C46177"/>
    <w:rsid w:val="00C65404"/>
    <w:rsid w:val="00C65948"/>
    <w:rsid w:val="00C979CE"/>
    <w:rsid w:val="00CA58C7"/>
    <w:rsid w:val="00CB09F6"/>
    <w:rsid w:val="00CB4C67"/>
    <w:rsid w:val="00CC3104"/>
    <w:rsid w:val="00CD5D8E"/>
    <w:rsid w:val="00CD7563"/>
    <w:rsid w:val="00CD7AA3"/>
    <w:rsid w:val="00CE5B20"/>
    <w:rsid w:val="00D0287E"/>
    <w:rsid w:val="00D04EB6"/>
    <w:rsid w:val="00D108B8"/>
    <w:rsid w:val="00D12468"/>
    <w:rsid w:val="00D13B88"/>
    <w:rsid w:val="00D4294B"/>
    <w:rsid w:val="00D64C22"/>
    <w:rsid w:val="00D70F88"/>
    <w:rsid w:val="00D739D3"/>
    <w:rsid w:val="00D77924"/>
    <w:rsid w:val="00D81DD9"/>
    <w:rsid w:val="00D9787B"/>
    <w:rsid w:val="00DA7383"/>
    <w:rsid w:val="00DA7D35"/>
    <w:rsid w:val="00DB177D"/>
    <w:rsid w:val="00DB5AD3"/>
    <w:rsid w:val="00DC107B"/>
    <w:rsid w:val="00DC393D"/>
    <w:rsid w:val="00DD1799"/>
    <w:rsid w:val="00DD3C94"/>
    <w:rsid w:val="00DD50A5"/>
    <w:rsid w:val="00DE0A83"/>
    <w:rsid w:val="00DF1C3E"/>
    <w:rsid w:val="00DF686B"/>
    <w:rsid w:val="00E230D5"/>
    <w:rsid w:val="00E24616"/>
    <w:rsid w:val="00E36B9B"/>
    <w:rsid w:val="00E42AE9"/>
    <w:rsid w:val="00E4386E"/>
    <w:rsid w:val="00E4702F"/>
    <w:rsid w:val="00E53295"/>
    <w:rsid w:val="00E775C6"/>
    <w:rsid w:val="00E83697"/>
    <w:rsid w:val="00EC2DE8"/>
    <w:rsid w:val="00ED6B2B"/>
    <w:rsid w:val="00EE2345"/>
    <w:rsid w:val="00EF1104"/>
    <w:rsid w:val="00EF69B0"/>
    <w:rsid w:val="00F03AFC"/>
    <w:rsid w:val="00F15B00"/>
    <w:rsid w:val="00F2519C"/>
    <w:rsid w:val="00F56B7D"/>
    <w:rsid w:val="00F7185B"/>
    <w:rsid w:val="00F748AC"/>
    <w:rsid w:val="00F80772"/>
    <w:rsid w:val="00F83222"/>
    <w:rsid w:val="00FA148B"/>
    <w:rsid w:val="00FA3107"/>
    <w:rsid w:val="00FA3581"/>
    <w:rsid w:val="00FB46B0"/>
    <w:rsid w:val="00FB59ED"/>
    <w:rsid w:val="00FB6ACD"/>
    <w:rsid w:val="00FC6461"/>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2023-05-15T16:59:00Z</cp:lastPrinted>
  <dcterms:created xsi:type="dcterms:W3CDTF">2023-06-19T12:53:00Z</dcterms:created>
  <dcterms:modified xsi:type="dcterms:W3CDTF">2023-06-19T12:53:00Z</dcterms:modified>
</cp:coreProperties>
</file>