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B5BFB" w14:textId="63200AFD" w:rsidR="007655CF" w:rsidRDefault="00CA7E02">
      <w:pPr>
        <w:rPr>
          <w:b/>
          <w:bCs/>
          <w:sz w:val="24"/>
          <w:szCs w:val="24"/>
        </w:rPr>
      </w:pPr>
      <w:r w:rsidRPr="00CA7E02">
        <w:rPr>
          <w:b/>
          <w:bCs/>
          <w:noProof/>
          <w:sz w:val="24"/>
          <w:szCs w:val="24"/>
        </w:rPr>
        <mc:AlternateContent>
          <mc:Choice Requires="wps">
            <w:drawing>
              <wp:anchor distT="45720" distB="45720" distL="114300" distR="114300" simplePos="0" relativeHeight="251659264" behindDoc="0" locked="0" layoutInCell="1" allowOverlap="1" wp14:anchorId="0776E9BA" wp14:editId="5208C7B1">
                <wp:simplePos x="0" y="0"/>
                <wp:positionH relativeFrom="column">
                  <wp:posOffset>4124325</wp:posOffset>
                </wp:positionH>
                <wp:positionV relativeFrom="paragraph">
                  <wp:posOffset>0</wp:posOffset>
                </wp:positionV>
                <wp:extent cx="1476375" cy="1404620"/>
                <wp:effectExtent l="0" t="0" r="9525"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04620"/>
                        </a:xfrm>
                        <a:prstGeom prst="rect">
                          <a:avLst/>
                        </a:prstGeom>
                        <a:solidFill>
                          <a:srgbClr val="FFFFFF"/>
                        </a:solidFill>
                        <a:ln w="9525">
                          <a:noFill/>
                          <a:miter lim="800000"/>
                          <a:headEnd/>
                          <a:tailEnd/>
                        </a:ln>
                      </wps:spPr>
                      <wps:txbx>
                        <w:txbxContent>
                          <w:p w14:paraId="24168B63" w14:textId="266FF977" w:rsidR="00CA7E02" w:rsidRPr="00CA7E02" w:rsidRDefault="00CA7E02">
                            <w:pPr>
                              <w:rPr>
                                <w:color w:val="FF0000"/>
                                <w:sz w:val="72"/>
                                <w:szCs w:val="7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776E9BA" id="_x0000_t202" coordsize="21600,21600" o:spt="202" path="m,l,21600r21600,l21600,xe">
                <v:stroke joinstyle="miter"/>
                <v:path gradientshapeok="t" o:connecttype="rect"/>
              </v:shapetype>
              <v:shape id="Text Box 2" o:spid="_x0000_s1026" type="#_x0000_t202" style="position:absolute;margin-left:324.75pt;margin-top:0;width:116.2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gNyDgIAAPcDAAAOAAAAZHJzL2Uyb0RvYy54bWysU9tu2zAMfR+wfxD0vtjJkrQ14hRdugwD&#10;ugvQ7QNkWY6FyaJGKbGzry8lp2nQvQ3zg0Ca1CF5eLS6HTrDDgq9Blvy6STnTFkJtba7kv/8sX13&#10;zZkPwtbCgFUlPyrPb9dv36x6V6gZtGBqhYxArC96V/I2BFdkmZet6oSfgFOWgg1gJwK5uMtqFD2h&#10;dyab5fky6wFrhyCV9/T3fgzydcJvGiXDt6bxKjBTcuotpBPTWcUzW69EsUPhWi1PbYh/6KIT2lLR&#10;M9S9CILtUf8F1WmJ4KEJEwldBk2jpUoz0DTT/NU0j61wKs1C5Hh3psn/P1j59fDoviMLwwcYaIFp&#10;CO8eQP7yzMKmFXan7hChb5WoqfA0Upb1zhenq5FqX/gIUvVfoKYli32ABDQ02EVWaE5G6LSA45l0&#10;NQQmY8n51fL91YIzSbHpPJ8vZ2ktmSierzv04ZOCjkWj5EhbTfDi8OBDbEcUzymxmgej6602Jjm4&#10;qzYG2UGQArbpSxO8SjOW9SW/WcwWCdlCvJ/E0elACjW6K/l1Hr9RM5GOj7ZOKUFoM9rUibEnfiIl&#10;IzlhqAZKjDxVUB+JKYRRifRyyGgB/3DWkwpL7n/vBSrOzGdLbN9M5/Mo2+TMF1dEDcPLSHUZEVYS&#10;VMkDZ6O5CUnqiQd3R1vZ6sTXSyenXkldicbTS4jyvfRT1st7XT8BAAD//wMAUEsDBBQABgAIAAAA&#10;IQDhRlsX3QAAAAgBAAAPAAAAZHJzL2Rvd25yZXYueG1sTI/BTsMwEETvSPyDtUjcqJOIRiGNUyEk&#10;LqgHWjhw3MbbOCS2Q+y04e9ZTnDb1Yxm3lTbxQ7iTFPovFOQrhIQ5BqvO9cqeH97vitAhIhO4+Ad&#10;KfimANv6+qrCUvuL29P5EFvBIS6UqMDEOJZShsaQxbDyIznWTn6yGPmdWqknvHC4HWSWJLm02Dlu&#10;MDjSk6GmP8yWS3ahmff+6zPd9fLD9DmuX82LUrc3y+MGRKQl/pnhF5/RoWamo5+dDmJQkN8/rNmq&#10;gBexXBQZH0cFWZZmIOtK/h9Q/wAAAP//AwBQSwECLQAUAAYACAAAACEAtoM4kv4AAADhAQAAEwAA&#10;AAAAAAAAAAAAAAAAAAAAW0NvbnRlbnRfVHlwZXNdLnhtbFBLAQItABQABgAIAAAAIQA4/SH/1gAA&#10;AJQBAAALAAAAAAAAAAAAAAAAAC8BAABfcmVscy8ucmVsc1BLAQItABQABgAIAAAAIQC8TgNyDgIA&#10;APcDAAAOAAAAAAAAAAAAAAAAAC4CAABkcnMvZTJvRG9jLnhtbFBLAQItABQABgAIAAAAIQDhRlsX&#10;3QAAAAgBAAAPAAAAAAAAAAAAAAAAAGgEAABkcnMvZG93bnJldi54bWxQSwUGAAAAAAQABADzAAAA&#10;cgUAAAAA&#10;" stroked="f">
                <v:textbox style="mso-fit-shape-to-text:t">
                  <w:txbxContent>
                    <w:p w14:paraId="24168B63" w14:textId="266FF977" w:rsidR="00CA7E02" w:rsidRPr="00CA7E02" w:rsidRDefault="00CA7E02">
                      <w:pPr>
                        <w:rPr>
                          <w:color w:val="FF0000"/>
                          <w:sz w:val="72"/>
                          <w:szCs w:val="72"/>
                        </w:rPr>
                      </w:pPr>
                    </w:p>
                  </w:txbxContent>
                </v:textbox>
                <w10:wrap type="square"/>
              </v:shape>
            </w:pict>
          </mc:Fallback>
        </mc:AlternateContent>
      </w:r>
      <w:r w:rsidR="00C222FF" w:rsidRPr="007F464A">
        <w:rPr>
          <w:b/>
          <w:bCs/>
          <w:sz w:val="24"/>
          <w:szCs w:val="24"/>
        </w:rPr>
        <w:t xml:space="preserve">Green Lake Township </w:t>
      </w:r>
      <w:r w:rsidR="00F73EEB">
        <w:rPr>
          <w:b/>
          <w:bCs/>
          <w:sz w:val="24"/>
          <w:szCs w:val="24"/>
        </w:rPr>
        <w:t>Special Meeting/Study Session</w:t>
      </w:r>
    </w:p>
    <w:p w14:paraId="3E53551B" w14:textId="11DE2D8D" w:rsidR="00DB5AD3" w:rsidRPr="007F464A" w:rsidRDefault="00DB5AD3">
      <w:pPr>
        <w:rPr>
          <w:b/>
          <w:bCs/>
          <w:sz w:val="24"/>
          <w:szCs w:val="24"/>
        </w:rPr>
      </w:pPr>
      <w:r>
        <w:rPr>
          <w:b/>
          <w:bCs/>
          <w:sz w:val="24"/>
          <w:szCs w:val="24"/>
        </w:rPr>
        <w:t xml:space="preserve">Minutes </w:t>
      </w:r>
    </w:p>
    <w:p w14:paraId="5AE4B261" w14:textId="2A766356" w:rsidR="00C222FF" w:rsidRPr="007F464A" w:rsidRDefault="00DB5AD3">
      <w:pPr>
        <w:rPr>
          <w:b/>
          <w:bCs/>
          <w:sz w:val="24"/>
          <w:szCs w:val="24"/>
        </w:rPr>
      </w:pPr>
      <w:r>
        <w:rPr>
          <w:b/>
          <w:bCs/>
          <w:sz w:val="24"/>
          <w:szCs w:val="24"/>
        </w:rPr>
        <w:t xml:space="preserve">October </w:t>
      </w:r>
      <w:r w:rsidR="00F73EEB">
        <w:rPr>
          <w:b/>
          <w:bCs/>
          <w:sz w:val="24"/>
          <w:szCs w:val="24"/>
        </w:rPr>
        <w:t>24</w:t>
      </w:r>
      <w:r>
        <w:rPr>
          <w:b/>
          <w:bCs/>
          <w:sz w:val="24"/>
          <w:szCs w:val="24"/>
        </w:rPr>
        <w:t>, 2022</w:t>
      </w:r>
    </w:p>
    <w:p w14:paraId="685B6E96" w14:textId="16AE54AD" w:rsidR="00C222FF" w:rsidRDefault="00C222FF">
      <w:pPr>
        <w:rPr>
          <w:sz w:val="24"/>
          <w:szCs w:val="24"/>
        </w:rPr>
      </w:pPr>
    </w:p>
    <w:p w14:paraId="38F31EB4" w14:textId="2D590FFA" w:rsidR="00C222FF" w:rsidRDefault="00C222FF">
      <w:pPr>
        <w:rPr>
          <w:sz w:val="24"/>
          <w:szCs w:val="24"/>
        </w:rPr>
      </w:pPr>
      <w:r w:rsidRPr="00C222FF">
        <w:rPr>
          <w:b/>
          <w:bCs/>
          <w:sz w:val="24"/>
          <w:szCs w:val="24"/>
        </w:rPr>
        <w:t>C</w:t>
      </w:r>
      <w:r>
        <w:rPr>
          <w:b/>
          <w:bCs/>
          <w:sz w:val="24"/>
          <w:szCs w:val="24"/>
        </w:rPr>
        <w:t>ALL TO ORDER</w:t>
      </w:r>
      <w:r>
        <w:rPr>
          <w:sz w:val="24"/>
          <w:szCs w:val="24"/>
        </w:rPr>
        <w:t>:</w:t>
      </w:r>
      <w:r>
        <w:rPr>
          <w:sz w:val="24"/>
          <w:szCs w:val="24"/>
        </w:rPr>
        <w:tab/>
        <w:t xml:space="preserve">Called to order at </w:t>
      </w:r>
      <w:r w:rsidR="00F73EEB">
        <w:rPr>
          <w:sz w:val="24"/>
          <w:szCs w:val="24"/>
        </w:rPr>
        <w:t>4</w:t>
      </w:r>
      <w:r>
        <w:rPr>
          <w:sz w:val="24"/>
          <w:szCs w:val="24"/>
        </w:rPr>
        <w:t>:00 p.m. by Supervisor Radtke.</w:t>
      </w:r>
    </w:p>
    <w:p w14:paraId="7245323A" w14:textId="63A4E05E" w:rsidR="00C222FF" w:rsidRDefault="00C222FF">
      <w:pPr>
        <w:rPr>
          <w:sz w:val="24"/>
          <w:szCs w:val="24"/>
        </w:rPr>
      </w:pPr>
    </w:p>
    <w:p w14:paraId="47405562" w14:textId="6610167C" w:rsidR="00C222FF" w:rsidRDefault="00C222FF">
      <w:pPr>
        <w:rPr>
          <w:sz w:val="24"/>
          <w:szCs w:val="24"/>
        </w:rPr>
      </w:pPr>
      <w:r w:rsidRPr="00C222FF">
        <w:rPr>
          <w:b/>
          <w:bCs/>
          <w:sz w:val="24"/>
          <w:szCs w:val="24"/>
        </w:rPr>
        <w:t>R</w:t>
      </w:r>
      <w:r>
        <w:rPr>
          <w:b/>
          <w:bCs/>
          <w:sz w:val="24"/>
          <w:szCs w:val="24"/>
        </w:rPr>
        <w:t>OLL CALL</w:t>
      </w:r>
      <w:r>
        <w:rPr>
          <w:sz w:val="24"/>
          <w:szCs w:val="24"/>
        </w:rPr>
        <w:t xml:space="preserve">:   </w:t>
      </w:r>
      <w:r w:rsidR="00F73EEB">
        <w:rPr>
          <w:sz w:val="24"/>
          <w:szCs w:val="24"/>
        </w:rPr>
        <w:t xml:space="preserve">Bieganowski, </w:t>
      </w:r>
      <w:r>
        <w:rPr>
          <w:sz w:val="24"/>
          <w:szCs w:val="24"/>
        </w:rPr>
        <w:t>Biondo, West, Kramer, Marek, McDonald &amp; Radtke present.</w:t>
      </w:r>
      <w:r w:rsidR="00DB5AD3" w:rsidRPr="00DB5AD3">
        <w:rPr>
          <w:sz w:val="24"/>
          <w:szCs w:val="24"/>
        </w:rPr>
        <w:t xml:space="preserve"> </w:t>
      </w:r>
    </w:p>
    <w:p w14:paraId="4A2843CF" w14:textId="05BE3272" w:rsidR="00C222FF" w:rsidRDefault="00C222FF">
      <w:pPr>
        <w:rPr>
          <w:sz w:val="24"/>
          <w:szCs w:val="24"/>
        </w:rPr>
      </w:pPr>
    </w:p>
    <w:p w14:paraId="6CA1F583" w14:textId="07BB0FED" w:rsidR="00C222FF" w:rsidRDefault="00C222FF">
      <w:pPr>
        <w:rPr>
          <w:sz w:val="24"/>
          <w:szCs w:val="24"/>
        </w:rPr>
      </w:pPr>
      <w:r w:rsidRPr="005D497F">
        <w:rPr>
          <w:b/>
          <w:bCs/>
          <w:sz w:val="24"/>
          <w:szCs w:val="24"/>
        </w:rPr>
        <w:t>PLEDGE</w:t>
      </w:r>
      <w:r>
        <w:rPr>
          <w:sz w:val="24"/>
          <w:szCs w:val="24"/>
        </w:rPr>
        <w:t xml:space="preserve">:  </w:t>
      </w:r>
      <w:r w:rsidR="005D497F">
        <w:rPr>
          <w:sz w:val="24"/>
          <w:szCs w:val="24"/>
        </w:rPr>
        <w:t>W</w:t>
      </w:r>
      <w:r>
        <w:rPr>
          <w:sz w:val="24"/>
          <w:szCs w:val="24"/>
        </w:rPr>
        <w:t>as recited.</w:t>
      </w:r>
    </w:p>
    <w:p w14:paraId="0D712CE7" w14:textId="49D46200" w:rsidR="00C222FF" w:rsidRDefault="00C222FF">
      <w:pPr>
        <w:rPr>
          <w:sz w:val="24"/>
          <w:szCs w:val="24"/>
        </w:rPr>
      </w:pPr>
    </w:p>
    <w:p w14:paraId="70A4D631" w14:textId="5D355C3A" w:rsidR="005D497F" w:rsidRDefault="005D497F">
      <w:pPr>
        <w:rPr>
          <w:sz w:val="24"/>
          <w:szCs w:val="24"/>
        </w:rPr>
      </w:pPr>
      <w:r w:rsidRPr="005D497F">
        <w:rPr>
          <w:b/>
          <w:bCs/>
          <w:sz w:val="24"/>
          <w:szCs w:val="24"/>
        </w:rPr>
        <w:t>APPROVAL OF AGENDA</w:t>
      </w:r>
      <w:r w:rsidR="00C222FF">
        <w:rPr>
          <w:sz w:val="24"/>
          <w:szCs w:val="24"/>
        </w:rPr>
        <w:t xml:space="preserve">: </w:t>
      </w:r>
      <w:r>
        <w:rPr>
          <w:sz w:val="24"/>
          <w:szCs w:val="24"/>
        </w:rPr>
        <w:t xml:space="preserve"> </w:t>
      </w:r>
      <w:r w:rsidR="00F73EEB">
        <w:rPr>
          <w:sz w:val="24"/>
          <w:szCs w:val="24"/>
        </w:rPr>
        <w:t xml:space="preserve">McDonald asked for an Agenda change, moving Public Comment above New Business. </w:t>
      </w:r>
      <w:r>
        <w:rPr>
          <w:sz w:val="24"/>
          <w:szCs w:val="24"/>
        </w:rPr>
        <w:t>Mo</w:t>
      </w:r>
      <w:r w:rsidR="007F464A">
        <w:rPr>
          <w:sz w:val="24"/>
          <w:szCs w:val="24"/>
        </w:rPr>
        <w:t>tion by</w:t>
      </w:r>
      <w:r w:rsidR="007B0D24">
        <w:rPr>
          <w:sz w:val="24"/>
          <w:szCs w:val="24"/>
        </w:rPr>
        <w:t xml:space="preserve"> </w:t>
      </w:r>
      <w:r w:rsidR="00F73EEB">
        <w:rPr>
          <w:sz w:val="24"/>
          <w:szCs w:val="24"/>
        </w:rPr>
        <w:t xml:space="preserve">Marek, supported by McDonald to approve the Agenda with Public Comment moved above New Business. Motion carried. </w:t>
      </w:r>
    </w:p>
    <w:p w14:paraId="3FDD44DF" w14:textId="77777777" w:rsidR="005D497F" w:rsidRDefault="005D497F">
      <w:pPr>
        <w:rPr>
          <w:sz w:val="24"/>
          <w:szCs w:val="24"/>
        </w:rPr>
      </w:pPr>
    </w:p>
    <w:p w14:paraId="2BF7902A" w14:textId="34DA1C29" w:rsidR="008931AF" w:rsidRDefault="00F73EEB">
      <w:pPr>
        <w:rPr>
          <w:sz w:val="24"/>
          <w:szCs w:val="24"/>
        </w:rPr>
      </w:pPr>
      <w:r w:rsidRPr="00F73EEB">
        <w:rPr>
          <w:b/>
          <w:bCs/>
          <w:sz w:val="24"/>
          <w:szCs w:val="24"/>
        </w:rPr>
        <w:t>PUBLIC COMMENT</w:t>
      </w:r>
      <w:r>
        <w:rPr>
          <w:sz w:val="24"/>
          <w:szCs w:val="24"/>
        </w:rPr>
        <w:t>: None on this date.</w:t>
      </w:r>
    </w:p>
    <w:p w14:paraId="051AB052" w14:textId="77777777" w:rsidR="00F73EEB" w:rsidRDefault="00F73EEB">
      <w:pPr>
        <w:rPr>
          <w:sz w:val="24"/>
          <w:szCs w:val="24"/>
        </w:rPr>
      </w:pPr>
    </w:p>
    <w:p w14:paraId="7E8187CF" w14:textId="0CA48CD6" w:rsidR="008931AF" w:rsidRDefault="008931AF">
      <w:pPr>
        <w:rPr>
          <w:sz w:val="24"/>
          <w:szCs w:val="24"/>
        </w:rPr>
      </w:pPr>
      <w:r w:rsidRPr="00CD7563">
        <w:rPr>
          <w:b/>
          <w:bCs/>
          <w:sz w:val="24"/>
          <w:szCs w:val="24"/>
        </w:rPr>
        <w:t>NEW BUSINESS</w:t>
      </w:r>
      <w:r>
        <w:rPr>
          <w:sz w:val="24"/>
          <w:szCs w:val="24"/>
        </w:rPr>
        <w:t xml:space="preserve">: </w:t>
      </w:r>
    </w:p>
    <w:p w14:paraId="1FBB92FC" w14:textId="7A028B96" w:rsidR="008931AF" w:rsidRDefault="008931AF">
      <w:pPr>
        <w:rPr>
          <w:sz w:val="24"/>
          <w:szCs w:val="24"/>
        </w:rPr>
      </w:pPr>
    </w:p>
    <w:p w14:paraId="642CD49B" w14:textId="50499AE5" w:rsidR="00F73EEB" w:rsidRDefault="00F73EEB">
      <w:pPr>
        <w:rPr>
          <w:sz w:val="24"/>
          <w:szCs w:val="24"/>
        </w:rPr>
      </w:pPr>
      <w:r>
        <w:rPr>
          <w:sz w:val="24"/>
          <w:szCs w:val="24"/>
        </w:rPr>
        <w:t>SHORT TERM RENTALS:</w:t>
      </w:r>
    </w:p>
    <w:p w14:paraId="32C81BC2" w14:textId="1689CA69" w:rsidR="00B8305A" w:rsidRDefault="00B8305A">
      <w:pPr>
        <w:rPr>
          <w:sz w:val="24"/>
          <w:szCs w:val="24"/>
        </w:rPr>
      </w:pPr>
      <w:r>
        <w:rPr>
          <w:sz w:val="24"/>
          <w:szCs w:val="24"/>
        </w:rPr>
        <w:t>Radtke stated the Police Power Ordinance and Zoning Ordinance for Short Term Rentals is now 10 months old. Hopes everyone has had a chance to review both, as well as comments from the last previous meeting and Planning Commission recommendations.</w:t>
      </w:r>
    </w:p>
    <w:p w14:paraId="3F26D238" w14:textId="4F5B9166" w:rsidR="00B8305A" w:rsidRDefault="00B8305A">
      <w:pPr>
        <w:rPr>
          <w:sz w:val="24"/>
          <w:szCs w:val="24"/>
        </w:rPr>
      </w:pPr>
    </w:p>
    <w:p w14:paraId="06E5D4D8" w14:textId="76A664C2" w:rsidR="00B8305A" w:rsidRDefault="00B8305A">
      <w:pPr>
        <w:rPr>
          <w:sz w:val="24"/>
          <w:szCs w:val="24"/>
        </w:rPr>
      </w:pPr>
      <w:r>
        <w:rPr>
          <w:sz w:val="24"/>
          <w:szCs w:val="24"/>
        </w:rPr>
        <w:t>McDonald presented a hypothetical situation with two persons per bedroom and a</w:t>
      </w:r>
      <w:r w:rsidR="00FD7BC7">
        <w:rPr>
          <w:sz w:val="24"/>
          <w:szCs w:val="24"/>
        </w:rPr>
        <w:t>n</w:t>
      </w:r>
      <w:r>
        <w:rPr>
          <w:sz w:val="24"/>
          <w:szCs w:val="24"/>
        </w:rPr>
        <w:t xml:space="preserve"> oversized septic</w:t>
      </w:r>
      <w:r w:rsidR="00FD7BC7">
        <w:rPr>
          <w:sz w:val="24"/>
          <w:szCs w:val="24"/>
        </w:rPr>
        <w:t>, c</w:t>
      </w:r>
      <w:r>
        <w:rPr>
          <w:sz w:val="24"/>
          <w:szCs w:val="24"/>
        </w:rPr>
        <w:t xml:space="preserve">ould homeowner request additional </w:t>
      </w:r>
      <w:r w:rsidR="00FD7BC7">
        <w:rPr>
          <w:sz w:val="24"/>
          <w:szCs w:val="24"/>
        </w:rPr>
        <w:t>guests without adding additional bedrooms. McDonald did not want anyone to game the system and would instead like to see two persons per bedroom, with two extra guests in the rental, if septic conditions met, not filling home based on size of septic.</w:t>
      </w:r>
      <w:r w:rsidR="00844FBE">
        <w:rPr>
          <w:sz w:val="24"/>
          <w:szCs w:val="24"/>
        </w:rPr>
        <w:t xml:space="preserve"> McDonald asked if a “Court of Appeals” could be set up for those who are denied for violations under the Police Power Ordinance. Bieganowski said essentially a variance.</w:t>
      </w:r>
    </w:p>
    <w:p w14:paraId="68745299" w14:textId="5191959E" w:rsidR="00507D3E" w:rsidRDefault="00507D3E">
      <w:pPr>
        <w:rPr>
          <w:sz w:val="24"/>
          <w:szCs w:val="24"/>
        </w:rPr>
      </w:pPr>
    </w:p>
    <w:p w14:paraId="5925A6AA" w14:textId="25241FD2" w:rsidR="00507D3E" w:rsidRDefault="00507D3E">
      <w:pPr>
        <w:rPr>
          <w:sz w:val="24"/>
          <w:szCs w:val="24"/>
        </w:rPr>
      </w:pPr>
      <w:r>
        <w:rPr>
          <w:sz w:val="24"/>
          <w:szCs w:val="24"/>
        </w:rPr>
        <w:t xml:space="preserve">Bieganowski has no problem with short term rentals, but they are a commercial use in a residential neighborhood. Septic is one metric, what about parking, six other things making it subjective for staff. Hoped the State legislature would settle the topic. He gave example of one property owner on Green Lake who made $84k over two summer and was non-stop trouble to neighbors. </w:t>
      </w:r>
      <w:r w:rsidR="00E45A44">
        <w:rPr>
          <w:sz w:val="24"/>
          <w:szCs w:val="24"/>
        </w:rPr>
        <w:t xml:space="preserve">If there are more than 10 (guests) it is a resort, not a B&amp;B or a short-term rental. Set max, not more than or less than – 10 max? Need parking or other definable metrics.  </w:t>
      </w:r>
    </w:p>
    <w:p w14:paraId="75E584A4" w14:textId="011E811E" w:rsidR="0060631A" w:rsidRDefault="0060631A">
      <w:pPr>
        <w:rPr>
          <w:sz w:val="24"/>
          <w:szCs w:val="24"/>
        </w:rPr>
      </w:pPr>
    </w:p>
    <w:p w14:paraId="4EE11C77" w14:textId="554AA430" w:rsidR="00BD2FCE" w:rsidRDefault="0060631A">
      <w:pPr>
        <w:rPr>
          <w:sz w:val="24"/>
          <w:szCs w:val="24"/>
        </w:rPr>
      </w:pPr>
      <w:r>
        <w:rPr>
          <w:sz w:val="24"/>
          <w:szCs w:val="24"/>
        </w:rPr>
        <w:t xml:space="preserve">Marek would like to look at capacity, protect the environment and keep the community, neighborhood feeling. Hybrid model for capacity, two per bedroom plus two kids, 15 &amp; under. This would accommodate the family stay. Studio apartments have no legal conforming </w:t>
      </w:r>
      <w:r>
        <w:rPr>
          <w:sz w:val="24"/>
          <w:szCs w:val="24"/>
        </w:rPr>
        <w:lastRenderedPageBreak/>
        <w:t xml:space="preserve">bedroom. Parking needs to be designed for rental as well. A $500 per occurrence penalty is not enough to get them to conform, maybe $500 per day. The township spends more than it gets in fees to process and oversee </w:t>
      </w:r>
      <w:r w:rsidR="00FA398A">
        <w:rPr>
          <w:sz w:val="24"/>
          <w:szCs w:val="24"/>
        </w:rPr>
        <w:t>short term rentals. Don’t need to make money but need to make it right for all residents.</w:t>
      </w:r>
    </w:p>
    <w:p w14:paraId="2B89AEB7" w14:textId="5C005DD3" w:rsidR="00FA398A" w:rsidRDefault="00FA398A">
      <w:pPr>
        <w:rPr>
          <w:sz w:val="24"/>
          <w:szCs w:val="24"/>
        </w:rPr>
      </w:pPr>
    </w:p>
    <w:p w14:paraId="151C3C19" w14:textId="7852A0D9" w:rsidR="00FA398A" w:rsidRDefault="00FA398A">
      <w:pPr>
        <w:rPr>
          <w:sz w:val="24"/>
          <w:szCs w:val="24"/>
        </w:rPr>
      </w:pPr>
      <w:r>
        <w:rPr>
          <w:sz w:val="24"/>
          <w:szCs w:val="24"/>
        </w:rPr>
        <w:t xml:space="preserve">Kramer agrees with all comments brought forward. She has 15-20 rentals in her neighborhood changing the character. Capacity is concern, when she heard bunk beds are being set up in a basement that is not safe. Kramer would also like to see the annual fee raised and suggested $525.00 annually. Tax payers should not be funding short term rentals. She also agrees with changing the violation fine from each violation to per day. This will encourage owners to do what they need to do. Kramer also noted a resident most vocal about the process and fairness, has not registered her rentals. </w:t>
      </w:r>
    </w:p>
    <w:p w14:paraId="14F18CFC" w14:textId="11BA659C" w:rsidR="00FA398A" w:rsidRDefault="00FA398A">
      <w:pPr>
        <w:rPr>
          <w:sz w:val="24"/>
          <w:szCs w:val="24"/>
        </w:rPr>
      </w:pPr>
    </w:p>
    <w:p w14:paraId="36D8BEC8" w14:textId="05D241E9" w:rsidR="00FA398A" w:rsidRDefault="00FA398A">
      <w:pPr>
        <w:rPr>
          <w:sz w:val="24"/>
          <w:szCs w:val="24"/>
        </w:rPr>
      </w:pPr>
      <w:r>
        <w:rPr>
          <w:sz w:val="24"/>
          <w:szCs w:val="24"/>
        </w:rPr>
        <w:t xml:space="preserve">West said there are three different types of septic systems in the township, how to gauge. </w:t>
      </w:r>
      <w:r w:rsidR="001901D4">
        <w:rPr>
          <w:sz w:val="24"/>
          <w:szCs w:val="24"/>
        </w:rPr>
        <w:t>The conversation started by residents, too many rentals. Bedrooms are concern of Pat, Andy has two per bedroom allowing for two additional children 15 and under. Can you just slap a bed in a room and call it a bedroom to get to the maximum number to rent too? Parking, must be in driveway, private driveway. If it is a private road should get consent of neighbors. How to handle holding tanks, set a mandate. Staff added drywells are not allowed by the health department for rentals and holding tanks still need health department well and septic approval.</w:t>
      </w:r>
    </w:p>
    <w:p w14:paraId="6E3738B8" w14:textId="5787EA12" w:rsidR="001901D4" w:rsidRDefault="001901D4">
      <w:pPr>
        <w:rPr>
          <w:sz w:val="24"/>
          <w:szCs w:val="24"/>
        </w:rPr>
      </w:pPr>
    </w:p>
    <w:p w14:paraId="068B5305" w14:textId="65BFEA83" w:rsidR="00272392" w:rsidRDefault="001901D4">
      <w:pPr>
        <w:rPr>
          <w:sz w:val="24"/>
          <w:szCs w:val="24"/>
        </w:rPr>
      </w:pPr>
      <w:r>
        <w:rPr>
          <w:sz w:val="24"/>
          <w:szCs w:val="24"/>
        </w:rPr>
        <w:t>Biondo answered West with drywells are not permitted in Grand Traverse County, holding tanks are the owner’s problem.</w:t>
      </w:r>
      <w:r w:rsidR="00272392" w:rsidRPr="00272392">
        <w:rPr>
          <w:sz w:val="24"/>
          <w:szCs w:val="24"/>
        </w:rPr>
        <w:t xml:space="preserve"> </w:t>
      </w:r>
      <w:r w:rsidR="00272392">
        <w:rPr>
          <w:sz w:val="24"/>
          <w:szCs w:val="24"/>
        </w:rPr>
        <w:t>One way to regulate is with modern septic systems, can handle increased number of people, limited impact.</w:t>
      </w:r>
      <w:r>
        <w:rPr>
          <w:sz w:val="24"/>
          <w:szCs w:val="24"/>
        </w:rPr>
        <w:t xml:space="preserve"> Would like to see 2022 permits, lakefront versus non-lakefront. The property on US31 (Traverse Company) has done a nice job cleaning up. Biondo favors </w:t>
      </w:r>
      <w:r w:rsidR="00272392">
        <w:rPr>
          <w:sz w:val="24"/>
          <w:szCs w:val="24"/>
        </w:rPr>
        <w:t xml:space="preserve">simple edit, fees seem fine.  He is concerned about weekly cottage rentals; they have been here for years. </w:t>
      </w:r>
    </w:p>
    <w:p w14:paraId="5D97DFCF" w14:textId="77777777" w:rsidR="00272392" w:rsidRDefault="00272392">
      <w:pPr>
        <w:rPr>
          <w:sz w:val="24"/>
          <w:szCs w:val="24"/>
        </w:rPr>
      </w:pPr>
    </w:p>
    <w:p w14:paraId="6DAE24ED" w14:textId="77777777" w:rsidR="00BD7871" w:rsidRDefault="00272392">
      <w:pPr>
        <w:rPr>
          <w:sz w:val="24"/>
          <w:szCs w:val="24"/>
        </w:rPr>
      </w:pPr>
      <w:r>
        <w:rPr>
          <w:sz w:val="24"/>
          <w:szCs w:val="24"/>
        </w:rPr>
        <w:t xml:space="preserve">Radtke met with Representative Roth last Thursday, the meeting brought to light the bills going through the State House and Senate. All are on hold until after November 8 election. Radtke shared that the rentals are consider a commercial enterprise but still a residential use. The community has commented through Master Plan input session that they would like a local school, the short-term rental situation has impacted young families and their ability to locate to our township. Radtke agrees with Biondo that this is commercial activity. </w:t>
      </w:r>
    </w:p>
    <w:p w14:paraId="1F994EA6" w14:textId="77777777" w:rsidR="00BD7871" w:rsidRDefault="00BD7871">
      <w:pPr>
        <w:rPr>
          <w:sz w:val="24"/>
          <w:szCs w:val="24"/>
        </w:rPr>
      </w:pPr>
    </w:p>
    <w:p w14:paraId="142B9EDE" w14:textId="1B06A8DC" w:rsidR="001901D4" w:rsidRDefault="00BD7871">
      <w:pPr>
        <w:rPr>
          <w:sz w:val="24"/>
          <w:szCs w:val="24"/>
        </w:rPr>
      </w:pPr>
      <w:r>
        <w:rPr>
          <w:sz w:val="24"/>
          <w:szCs w:val="24"/>
        </w:rPr>
        <w:t xml:space="preserve">Bieganowski listed the other local townships who have banned or placed a moratorium on short-term rentals. The members shared their definitions of what a bedroom is, including safety requirements. Consensus was occupancy tied to 2 persons per bedroom was most accepted, with an additional 2 persons under the age of 15. Studios should be considered one bedroom, again with 2 persons per bedroom and an additional 2 person 15 and under.  A single family, </w:t>
      </w:r>
      <w:r>
        <w:rPr>
          <w:sz w:val="24"/>
          <w:szCs w:val="24"/>
        </w:rPr>
        <w:lastRenderedPageBreak/>
        <w:t xml:space="preserve">residential neighborhood should not have 13-15 guests per night. </w:t>
      </w:r>
      <w:r w:rsidR="004C39B7">
        <w:rPr>
          <w:sz w:val="24"/>
          <w:szCs w:val="24"/>
        </w:rPr>
        <w:t xml:space="preserve">These are renters with no vested interest in the community. </w:t>
      </w:r>
      <w:r>
        <w:rPr>
          <w:sz w:val="24"/>
          <w:szCs w:val="24"/>
        </w:rPr>
        <w:t xml:space="preserve">West commented it impacts the character of the neighborhood. Bieganowski asked if it could go back to the Planning Commission. Radtke said parking, parties Monday – Friday, these are people on vacation, not going to work and trespass are the complaints heard most often. Bieganowski asked if </w:t>
      </w:r>
      <w:r w:rsidR="004C39B7">
        <w:rPr>
          <w:sz w:val="24"/>
          <w:szCs w:val="24"/>
        </w:rPr>
        <w:t xml:space="preserve">the 30 minutes away part of the ordinance was working. Staff do verify the location is 30 minutes or less. </w:t>
      </w:r>
      <w:r>
        <w:rPr>
          <w:sz w:val="24"/>
          <w:szCs w:val="24"/>
        </w:rPr>
        <w:t xml:space="preserve"> </w:t>
      </w:r>
    </w:p>
    <w:p w14:paraId="6988C42E" w14:textId="3EDB04C2" w:rsidR="004C39B7" w:rsidRDefault="004C39B7">
      <w:pPr>
        <w:rPr>
          <w:sz w:val="24"/>
          <w:szCs w:val="24"/>
        </w:rPr>
      </w:pPr>
    </w:p>
    <w:p w14:paraId="06AE6FBC" w14:textId="77777777" w:rsidR="00145387" w:rsidRDefault="004C39B7">
      <w:pPr>
        <w:rPr>
          <w:sz w:val="24"/>
          <w:szCs w:val="24"/>
        </w:rPr>
      </w:pPr>
      <w:r>
        <w:rPr>
          <w:sz w:val="24"/>
          <w:szCs w:val="24"/>
        </w:rPr>
        <w:t xml:space="preserve">Radtke supports allowing continuation based </w:t>
      </w:r>
      <w:r w:rsidR="0041206E">
        <w:rPr>
          <w:sz w:val="24"/>
          <w:szCs w:val="24"/>
        </w:rPr>
        <w:t xml:space="preserve">on bedrooms and health department, whichever is less, plus the additional two children. </w:t>
      </w:r>
      <w:r w:rsidR="00145387">
        <w:rPr>
          <w:sz w:val="24"/>
          <w:szCs w:val="24"/>
        </w:rPr>
        <w:t xml:space="preserve">Bieganowski asked what Radtke thought of the fee currently charged. Radtke has been in researched companies who provide management oversight for Short Term Rentals. If the township were to hire such a company to manage, an example given of 90 units, the expense would be approximately $20,000.00. Our current fee would not cover the expense. Radtke also said the management company would address issue 24/7. </w:t>
      </w:r>
    </w:p>
    <w:p w14:paraId="63281188" w14:textId="77777777" w:rsidR="00145387" w:rsidRDefault="00145387">
      <w:pPr>
        <w:rPr>
          <w:sz w:val="24"/>
          <w:szCs w:val="24"/>
        </w:rPr>
      </w:pPr>
    </w:p>
    <w:p w14:paraId="4E8BBCE0" w14:textId="02D52CCF" w:rsidR="0069570D" w:rsidRDefault="00145387">
      <w:pPr>
        <w:rPr>
          <w:sz w:val="24"/>
          <w:szCs w:val="24"/>
        </w:rPr>
      </w:pPr>
      <w:r>
        <w:rPr>
          <w:sz w:val="24"/>
          <w:szCs w:val="24"/>
        </w:rPr>
        <w:t>Radtke spoke about Traverse Company and Brookside who are both in residential districts and have been for a long time. These have been considered cottage resorts, now Traverse Company is considered a short-term rental, it operates under residential zoning. Bieganowski said we need to clear up definitions. Radtke added it is short-term rentals in residential districts that we are concerned with.</w:t>
      </w:r>
      <w:r w:rsidR="0069570D">
        <w:rPr>
          <w:sz w:val="24"/>
          <w:szCs w:val="24"/>
        </w:rPr>
        <w:t xml:space="preserve"> Bieganowski shared that Long Lake has assigned a person to administer the program, he would like that, especially if funded by fees. Marek would agree to a program after a year, see the impact on our staff.</w:t>
      </w:r>
    </w:p>
    <w:p w14:paraId="4724A34B" w14:textId="63994086" w:rsidR="0069570D" w:rsidRDefault="0069570D">
      <w:pPr>
        <w:rPr>
          <w:sz w:val="24"/>
          <w:szCs w:val="24"/>
        </w:rPr>
      </w:pPr>
    </w:p>
    <w:p w14:paraId="094D4214" w14:textId="430514F5" w:rsidR="0069570D" w:rsidRDefault="0069570D">
      <w:pPr>
        <w:rPr>
          <w:sz w:val="24"/>
          <w:szCs w:val="24"/>
        </w:rPr>
      </w:pPr>
      <w:r>
        <w:rPr>
          <w:sz w:val="24"/>
          <w:szCs w:val="24"/>
        </w:rPr>
        <w:t>McDonald agrees septic or physical bedrooms, whichever is less. Should a max capacity be considered, minimum of 2 maximum of 10, per property? Kramer thinks 10 is too high. Bieganowski said it is still the lesser of. West likes three caps be met, bedrooms, parking and septic – must satisfy all three. Marek made a motion to change capacity</w:t>
      </w:r>
      <w:r w:rsidR="00345AC0">
        <w:rPr>
          <w:sz w:val="24"/>
          <w:szCs w:val="24"/>
        </w:rPr>
        <w:t xml:space="preserve"> to 2 persons per bedroom or studio, plus two additional persons age 15 or under per dwelling or studio, or as permitted by Grand Traverse County Health Department septic rules, whichever is less. Motion supported by Kramer. Bieganowski said it works. Biondo would like to get staff opinion, but likes the kids being the motion, protects the cottage feel.  Staff said licenses are based on an honor system, we currently do</w:t>
      </w:r>
      <w:r w:rsidR="00771FB0">
        <w:rPr>
          <w:sz w:val="24"/>
          <w:szCs w:val="24"/>
        </w:rPr>
        <w:t>n’t do</w:t>
      </w:r>
      <w:r w:rsidR="00345AC0">
        <w:rPr>
          <w:sz w:val="24"/>
          <w:szCs w:val="24"/>
        </w:rPr>
        <w:t xml:space="preserve"> interior inspections.</w:t>
      </w:r>
      <w:r w:rsidR="00C263B0">
        <w:rPr>
          <w:sz w:val="24"/>
          <w:szCs w:val="24"/>
        </w:rPr>
        <w:t xml:space="preserve"> Bieganowski asked staff for parking clarification since it impacts capacity which is woven into the motion. </w:t>
      </w:r>
    </w:p>
    <w:p w14:paraId="321BFFF4" w14:textId="7737139F" w:rsidR="00C263B0" w:rsidRDefault="00C263B0">
      <w:pPr>
        <w:rPr>
          <w:sz w:val="24"/>
          <w:szCs w:val="24"/>
        </w:rPr>
      </w:pPr>
    </w:p>
    <w:p w14:paraId="16F8AEC1" w14:textId="7338492B" w:rsidR="00C263B0" w:rsidRDefault="00C263B0">
      <w:pPr>
        <w:rPr>
          <w:sz w:val="24"/>
          <w:szCs w:val="24"/>
        </w:rPr>
      </w:pPr>
      <w:r>
        <w:rPr>
          <w:sz w:val="24"/>
          <w:szCs w:val="24"/>
        </w:rPr>
        <w:t>Marek amended his motion in relation to parking…”and parking equal to one spot per bedroom, whichever is less.</w:t>
      </w:r>
      <w:r w:rsidR="00744CDF">
        <w:rPr>
          <w:sz w:val="24"/>
          <w:szCs w:val="24"/>
        </w:rPr>
        <w:t>”</w:t>
      </w:r>
      <w:r>
        <w:rPr>
          <w:sz w:val="24"/>
          <w:szCs w:val="24"/>
        </w:rPr>
        <w:t xml:space="preserve"> </w:t>
      </w:r>
      <w:r w:rsidR="00744CDF">
        <w:rPr>
          <w:sz w:val="24"/>
          <w:szCs w:val="24"/>
        </w:rPr>
        <w:t>Kramer supported.</w:t>
      </w:r>
    </w:p>
    <w:p w14:paraId="6FE76BD0" w14:textId="1C1FED05" w:rsidR="00744CDF" w:rsidRDefault="00744CDF">
      <w:pPr>
        <w:rPr>
          <w:sz w:val="24"/>
          <w:szCs w:val="24"/>
        </w:rPr>
      </w:pPr>
    </w:p>
    <w:p w14:paraId="0FD4A65F" w14:textId="397DA2DE" w:rsidR="00744CDF" w:rsidRDefault="00744CDF">
      <w:pPr>
        <w:rPr>
          <w:sz w:val="24"/>
          <w:szCs w:val="24"/>
        </w:rPr>
      </w:pPr>
      <w:r>
        <w:rPr>
          <w:sz w:val="24"/>
          <w:szCs w:val="24"/>
        </w:rPr>
        <w:t>McDonald should health department be separate. Bieganowski replied septic is one component of permit. Bieganowski would add after county in original motion, “2 people per permitted bedroom as Grand Traverse County Health reports.”</w:t>
      </w:r>
    </w:p>
    <w:p w14:paraId="2FC76BDE" w14:textId="11D23460" w:rsidR="00744CDF" w:rsidRPr="00744CDF" w:rsidRDefault="00744CDF">
      <w:pPr>
        <w:rPr>
          <w:b/>
          <w:bCs/>
          <w:sz w:val="24"/>
          <w:szCs w:val="24"/>
        </w:rPr>
      </w:pPr>
      <w:r w:rsidRPr="00744CDF">
        <w:rPr>
          <w:b/>
          <w:bCs/>
          <w:sz w:val="24"/>
          <w:szCs w:val="24"/>
        </w:rPr>
        <w:lastRenderedPageBreak/>
        <w:t>Marek made a new motion,</w:t>
      </w:r>
      <w:r w:rsidR="00A5111F">
        <w:rPr>
          <w:b/>
          <w:bCs/>
          <w:sz w:val="24"/>
          <w:szCs w:val="24"/>
        </w:rPr>
        <w:t xml:space="preserve"> supported by Kramer that</w:t>
      </w:r>
      <w:r w:rsidRPr="00744CDF">
        <w:rPr>
          <w:b/>
          <w:bCs/>
          <w:sz w:val="24"/>
          <w:szCs w:val="24"/>
        </w:rPr>
        <w:t xml:space="preserve"> </w:t>
      </w:r>
    </w:p>
    <w:p w14:paraId="17F591B4" w14:textId="44339FBF" w:rsidR="00744CDF" w:rsidRPr="00744CDF" w:rsidRDefault="00744CDF">
      <w:pPr>
        <w:rPr>
          <w:b/>
          <w:bCs/>
          <w:sz w:val="24"/>
          <w:szCs w:val="24"/>
        </w:rPr>
      </w:pPr>
      <w:r w:rsidRPr="00744CDF">
        <w:rPr>
          <w:b/>
          <w:bCs/>
          <w:sz w:val="24"/>
          <w:szCs w:val="24"/>
        </w:rPr>
        <w:t>2 people per legally conforming bedroom or studio apartment, plus 2 persons per dwelling age 15 and under, or as permitted by the Grand Traverse County Health Department well and septic report, whichever is less and parking equal to one spot per physical bedroom.</w:t>
      </w:r>
    </w:p>
    <w:p w14:paraId="0B844957" w14:textId="7A2658C2" w:rsidR="00744CDF" w:rsidRPr="00744CDF" w:rsidRDefault="00744CDF">
      <w:pPr>
        <w:rPr>
          <w:b/>
          <w:bCs/>
          <w:sz w:val="24"/>
          <w:szCs w:val="24"/>
        </w:rPr>
      </w:pPr>
      <w:r w:rsidRPr="00744CDF">
        <w:rPr>
          <w:b/>
          <w:bCs/>
          <w:sz w:val="24"/>
          <w:szCs w:val="24"/>
        </w:rPr>
        <w:t>Radtke asked for a Roll Call Vote:</w:t>
      </w:r>
    </w:p>
    <w:p w14:paraId="2C280955" w14:textId="6CA69BC3" w:rsidR="00744CDF" w:rsidRPr="00744CDF" w:rsidRDefault="00744CDF">
      <w:pPr>
        <w:rPr>
          <w:b/>
          <w:bCs/>
          <w:sz w:val="24"/>
          <w:szCs w:val="24"/>
        </w:rPr>
      </w:pPr>
      <w:r w:rsidRPr="00744CDF">
        <w:rPr>
          <w:b/>
          <w:bCs/>
          <w:sz w:val="24"/>
          <w:szCs w:val="24"/>
        </w:rPr>
        <w:t>McDonald, yes</w:t>
      </w:r>
    </w:p>
    <w:p w14:paraId="4EB27742" w14:textId="6A0419B5" w:rsidR="00744CDF" w:rsidRPr="00744CDF" w:rsidRDefault="00744CDF">
      <w:pPr>
        <w:rPr>
          <w:b/>
          <w:bCs/>
          <w:sz w:val="24"/>
          <w:szCs w:val="24"/>
        </w:rPr>
      </w:pPr>
      <w:r w:rsidRPr="00744CDF">
        <w:rPr>
          <w:b/>
          <w:bCs/>
          <w:sz w:val="24"/>
          <w:szCs w:val="24"/>
        </w:rPr>
        <w:t>Bieganowski, yes</w:t>
      </w:r>
    </w:p>
    <w:p w14:paraId="3A5B1A22" w14:textId="12C9222F" w:rsidR="00744CDF" w:rsidRPr="00744CDF" w:rsidRDefault="00744CDF">
      <w:pPr>
        <w:rPr>
          <w:b/>
          <w:bCs/>
          <w:sz w:val="24"/>
          <w:szCs w:val="24"/>
        </w:rPr>
      </w:pPr>
      <w:r w:rsidRPr="00744CDF">
        <w:rPr>
          <w:b/>
          <w:bCs/>
          <w:sz w:val="24"/>
          <w:szCs w:val="24"/>
        </w:rPr>
        <w:t>Marek, yes</w:t>
      </w:r>
    </w:p>
    <w:p w14:paraId="49310F69" w14:textId="12DFC83B" w:rsidR="00744CDF" w:rsidRPr="00744CDF" w:rsidRDefault="00744CDF">
      <w:pPr>
        <w:rPr>
          <w:b/>
          <w:bCs/>
          <w:sz w:val="24"/>
          <w:szCs w:val="24"/>
        </w:rPr>
      </w:pPr>
      <w:r w:rsidRPr="00744CDF">
        <w:rPr>
          <w:b/>
          <w:bCs/>
          <w:sz w:val="24"/>
          <w:szCs w:val="24"/>
        </w:rPr>
        <w:t>Biondo, yes</w:t>
      </w:r>
    </w:p>
    <w:p w14:paraId="080D978A" w14:textId="14C1786B" w:rsidR="00744CDF" w:rsidRPr="00744CDF" w:rsidRDefault="00744CDF">
      <w:pPr>
        <w:rPr>
          <w:b/>
          <w:bCs/>
          <w:sz w:val="24"/>
          <w:szCs w:val="24"/>
        </w:rPr>
      </w:pPr>
      <w:r w:rsidRPr="00744CDF">
        <w:rPr>
          <w:b/>
          <w:bCs/>
          <w:sz w:val="24"/>
          <w:szCs w:val="24"/>
        </w:rPr>
        <w:t>West, yes</w:t>
      </w:r>
    </w:p>
    <w:p w14:paraId="5D355039" w14:textId="5D5FE91B" w:rsidR="00744CDF" w:rsidRPr="00744CDF" w:rsidRDefault="00744CDF">
      <w:pPr>
        <w:rPr>
          <w:b/>
          <w:bCs/>
          <w:sz w:val="24"/>
          <w:szCs w:val="24"/>
        </w:rPr>
      </w:pPr>
      <w:r w:rsidRPr="00744CDF">
        <w:rPr>
          <w:b/>
          <w:bCs/>
          <w:sz w:val="24"/>
          <w:szCs w:val="24"/>
        </w:rPr>
        <w:t>Kramer, yes</w:t>
      </w:r>
    </w:p>
    <w:p w14:paraId="437E8AB9" w14:textId="618B92D2" w:rsidR="00744CDF" w:rsidRPr="00744CDF" w:rsidRDefault="00744CDF">
      <w:pPr>
        <w:rPr>
          <w:b/>
          <w:bCs/>
          <w:sz w:val="24"/>
          <w:szCs w:val="24"/>
        </w:rPr>
      </w:pPr>
      <w:r w:rsidRPr="00744CDF">
        <w:rPr>
          <w:b/>
          <w:bCs/>
          <w:sz w:val="24"/>
          <w:szCs w:val="24"/>
        </w:rPr>
        <w:t>Radtke, yes</w:t>
      </w:r>
    </w:p>
    <w:p w14:paraId="428C692A" w14:textId="2DAE15B2" w:rsidR="00744CDF" w:rsidRDefault="00744CDF">
      <w:pPr>
        <w:rPr>
          <w:b/>
          <w:bCs/>
          <w:sz w:val="24"/>
          <w:szCs w:val="24"/>
        </w:rPr>
      </w:pPr>
      <w:r w:rsidRPr="00744CDF">
        <w:rPr>
          <w:b/>
          <w:bCs/>
          <w:sz w:val="24"/>
          <w:szCs w:val="24"/>
        </w:rPr>
        <w:t>Motion carried 7/0.</w:t>
      </w:r>
    </w:p>
    <w:p w14:paraId="0A8318BF" w14:textId="62590B03" w:rsidR="00744CDF" w:rsidRDefault="00744CDF">
      <w:pPr>
        <w:rPr>
          <w:b/>
          <w:bCs/>
          <w:sz w:val="24"/>
          <w:szCs w:val="24"/>
        </w:rPr>
      </w:pPr>
    </w:p>
    <w:p w14:paraId="558BDD33" w14:textId="77777777" w:rsidR="009F7E5D" w:rsidRDefault="00744CDF">
      <w:pPr>
        <w:rPr>
          <w:b/>
          <w:bCs/>
          <w:sz w:val="24"/>
          <w:szCs w:val="24"/>
        </w:rPr>
      </w:pPr>
      <w:r>
        <w:rPr>
          <w:b/>
          <w:bCs/>
          <w:sz w:val="24"/>
          <w:szCs w:val="24"/>
        </w:rPr>
        <w:t xml:space="preserve">Marek motioned to amend Police Power Ordinance for Short Term Rentals </w:t>
      </w:r>
      <w:r w:rsidR="009F7E5D">
        <w:rPr>
          <w:b/>
          <w:bCs/>
          <w:sz w:val="24"/>
          <w:szCs w:val="24"/>
        </w:rPr>
        <w:t>to add definition of parking space size to 10’ x 20’ and parking to be in driveway or garage only. Motion supported by Kramer.</w:t>
      </w:r>
    </w:p>
    <w:p w14:paraId="26FAF0F3" w14:textId="77777777" w:rsidR="009F7E5D" w:rsidRPr="00744CDF" w:rsidRDefault="009F7E5D" w:rsidP="009F7E5D">
      <w:pPr>
        <w:rPr>
          <w:b/>
          <w:bCs/>
          <w:sz w:val="24"/>
          <w:szCs w:val="24"/>
        </w:rPr>
      </w:pPr>
      <w:r w:rsidRPr="00744CDF">
        <w:rPr>
          <w:b/>
          <w:bCs/>
          <w:sz w:val="24"/>
          <w:szCs w:val="24"/>
        </w:rPr>
        <w:t>Radtke asked for a Roll Call Vote:</w:t>
      </w:r>
    </w:p>
    <w:p w14:paraId="03FA6FED" w14:textId="77777777" w:rsidR="009F7E5D" w:rsidRPr="00744CDF" w:rsidRDefault="009F7E5D" w:rsidP="009F7E5D">
      <w:pPr>
        <w:rPr>
          <w:b/>
          <w:bCs/>
          <w:sz w:val="24"/>
          <w:szCs w:val="24"/>
        </w:rPr>
      </w:pPr>
      <w:r w:rsidRPr="00744CDF">
        <w:rPr>
          <w:b/>
          <w:bCs/>
          <w:sz w:val="24"/>
          <w:szCs w:val="24"/>
        </w:rPr>
        <w:t>McDonald, yes</w:t>
      </w:r>
    </w:p>
    <w:p w14:paraId="39A47BD0" w14:textId="77777777" w:rsidR="009F7E5D" w:rsidRPr="00744CDF" w:rsidRDefault="009F7E5D" w:rsidP="009F7E5D">
      <w:pPr>
        <w:rPr>
          <w:b/>
          <w:bCs/>
          <w:sz w:val="24"/>
          <w:szCs w:val="24"/>
        </w:rPr>
      </w:pPr>
      <w:r w:rsidRPr="00744CDF">
        <w:rPr>
          <w:b/>
          <w:bCs/>
          <w:sz w:val="24"/>
          <w:szCs w:val="24"/>
        </w:rPr>
        <w:t>Bieganowski, yes</w:t>
      </w:r>
    </w:p>
    <w:p w14:paraId="762EB48C" w14:textId="77777777" w:rsidR="009F7E5D" w:rsidRPr="00744CDF" w:rsidRDefault="009F7E5D" w:rsidP="009F7E5D">
      <w:pPr>
        <w:rPr>
          <w:b/>
          <w:bCs/>
          <w:sz w:val="24"/>
          <w:szCs w:val="24"/>
        </w:rPr>
      </w:pPr>
      <w:r w:rsidRPr="00744CDF">
        <w:rPr>
          <w:b/>
          <w:bCs/>
          <w:sz w:val="24"/>
          <w:szCs w:val="24"/>
        </w:rPr>
        <w:t>Marek, yes</w:t>
      </w:r>
    </w:p>
    <w:p w14:paraId="78D164D4" w14:textId="39B9402D" w:rsidR="009F7E5D" w:rsidRPr="00744CDF" w:rsidRDefault="009F7E5D" w:rsidP="009F7E5D">
      <w:pPr>
        <w:rPr>
          <w:b/>
          <w:bCs/>
          <w:sz w:val="24"/>
          <w:szCs w:val="24"/>
        </w:rPr>
      </w:pPr>
      <w:r w:rsidRPr="00744CDF">
        <w:rPr>
          <w:b/>
          <w:bCs/>
          <w:sz w:val="24"/>
          <w:szCs w:val="24"/>
        </w:rPr>
        <w:t>Biondo, yes</w:t>
      </w:r>
    </w:p>
    <w:p w14:paraId="14161087" w14:textId="77777777" w:rsidR="009F7E5D" w:rsidRPr="00744CDF" w:rsidRDefault="009F7E5D" w:rsidP="009F7E5D">
      <w:pPr>
        <w:rPr>
          <w:b/>
          <w:bCs/>
          <w:sz w:val="24"/>
          <w:szCs w:val="24"/>
        </w:rPr>
      </w:pPr>
      <w:r w:rsidRPr="00744CDF">
        <w:rPr>
          <w:b/>
          <w:bCs/>
          <w:sz w:val="24"/>
          <w:szCs w:val="24"/>
        </w:rPr>
        <w:t>West, yes</w:t>
      </w:r>
    </w:p>
    <w:p w14:paraId="2D84DA18" w14:textId="77777777" w:rsidR="009F7E5D" w:rsidRPr="00744CDF" w:rsidRDefault="009F7E5D" w:rsidP="009F7E5D">
      <w:pPr>
        <w:rPr>
          <w:b/>
          <w:bCs/>
          <w:sz w:val="24"/>
          <w:szCs w:val="24"/>
        </w:rPr>
      </w:pPr>
      <w:r w:rsidRPr="00744CDF">
        <w:rPr>
          <w:b/>
          <w:bCs/>
          <w:sz w:val="24"/>
          <w:szCs w:val="24"/>
        </w:rPr>
        <w:t>Kramer, yes</w:t>
      </w:r>
    </w:p>
    <w:p w14:paraId="5CAF9665" w14:textId="77777777" w:rsidR="009F7E5D" w:rsidRPr="00744CDF" w:rsidRDefault="009F7E5D" w:rsidP="009F7E5D">
      <w:pPr>
        <w:rPr>
          <w:b/>
          <w:bCs/>
          <w:sz w:val="24"/>
          <w:szCs w:val="24"/>
        </w:rPr>
      </w:pPr>
      <w:r w:rsidRPr="00744CDF">
        <w:rPr>
          <w:b/>
          <w:bCs/>
          <w:sz w:val="24"/>
          <w:szCs w:val="24"/>
        </w:rPr>
        <w:t>Radtke, yes</w:t>
      </w:r>
    </w:p>
    <w:p w14:paraId="57298C10" w14:textId="77777777" w:rsidR="009F7E5D" w:rsidRDefault="009F7E5D" w:rsidP="009F7E5D">
      <w:pPr>
        <w:rPr>
          <w:b/>
          <w:bCs/>
          <w:sz w:val="24"/>
          <w:szCs w:val="24"/>
        </w:rPr>
      </w:pPr>
      <w:r w:rsidRPr="00744CDF">
        <w:rPr>
          <w:b/>
          <w:bCs/>
          <w:sz w:val="24"/>
          <w:szCs w:val="24"/>
        </w:rPr>
        <w:t>Motion carried 7/0.</w:t>
      </w:r>
    </w:p>
    <w:p w14:paraId="0431A62A" w14:textId="6FEF26D0" w:rsidR="00744CDF" w:rsidRDefault="00744CDF">
      <w:pPr>
        <w:rPr>
          <w:b/>
          <w:bCs/>
          <w:sz w:val="24"/>
          <w:szCs w:val="24"/>
        </w:rPr>
      </w:pPr>
    </w:p>
    <w:p w14:paraId="44B0F412" w14:textId="7DFA8CD6" w:rsidR="009F7E5D" w:rsidRDefault="009F7E5D">
      <w:pPr>
        <w:rPr>
          <w:b/>
          <w:bCs/>
          <w:sz w:val="24"/>
          <w:szCs w:val="24"/>
        </w:rPr>
      </w:pPr>
      <w:r>
        <w:rPr>
          <w:b/>
          <w:bCs/>
          <w:sz w:val="24"/>
          <w:szCs w:val="24"/>
        </w:rPr>
        <w:t xml:space="preserve">Motion by Kramer, supported by Marek to amend annual fee schedule for short term rental licensing from $250.00 to $525.00, effective immediately. </w:t>
      </w:r>
    </w:p>
    <w:p w14:paraId="0FF9E9E7" w14:textId="5BD93412" w:rsidR="009F7E5D" w:rsidRPr="009F7E5D" w:rsidRDefault="009F7E5D">
      <w:pPr>
        <w:rPr>
          <w:b/>
          <w:bCs/>
          <w:sz w:val="24"/>
          <w:szCs w:val="24"/>
        </w:rPr>
      </w:pPr>
      <w:r>
        <w:rPr>
          <w:sz w:val="24"/>
          <w:szCs w:val="24"/>
        </w:rPr>
        <w:t xml:space="preserve">Bieganowski asked if the increase is enough to pay for company (management)? Marek said we are losing about $38,000.00 per year currently. </w:t>
      </w:r>
      <w:r w:rsidRPr="009F7E5D">
        <w:rPr>
          <w:b/>
          <w:bCs/>
          <w:sz w:val="24"/>
          <w:szCs w:val="24"/>
        </w:rPr>
        <w:t xml:space="preserve">Kramer added “and be reviewed each year” after $525.00. </w:t>
      </w:r>
    </w:p>
    <w:p w14:paraId="36AF80B7" w14:textId="77777777" w:rsidR="009F7E5D" w:rsidRPr="00744CDF" w:rsidRDefault="009F7E5D" w:rsidP="009F7E5D">
      <w:pPr>
        <w:rPr>
          <w:b/>
          <w:bCs/>
          <w:sz w:val="24"/>
          <w:szCs w:val="24"/>
        </w:rPr>
      </w:pPr>
      <w:r w:rsidRPr="00744CDF">
        <w:rPr>
          <w:b/>
          <w:bCs/>
          <w:sz w:val="24"/>
          <w:szCs w:val="24"/>
        </w:rPr>
        <w:t>Radtke asked for a Roll Call Vote:</w:t>
      </w:r>
    </w:p>
    <w:p w14:paraId="05E9AEB9" w14:textId="77777777" w:rsidR="009F7E5D" w:rsidRPr="00744CDF" w:rsidRDefault="009F7E5D" w:rsidP="009F7E5D">
      <w:pPr>
        <w:rPr>
          <w:b/>
          <w:bCs/>
          <w:sz w:val="24"/>
          <w:szCs w:val="24"/>
        </w:rPr>
      </w:pPr>
      <w:r w:rsidRPr="00744CDF">
        <w:rPr>
          <w:b/>
          <w:bCs/>
          <w:sz w:val="24"/>
          <w:szCs w:val="24"/>
        </w:rPr>
        <w:t>McDonald, yes</w:t>
      </w:r>
    </w:p>
    <w:p w14:paraId="70E09232" w14:textId="77777777" w:rsidR="009F7E5D" w:rsidRPr="00744CDF" w:rsidRDefault="009F7E5D" w:rsidP="009F7E5D">
      <w:pPr>
        <w:rPr>
          <w:b/>
          <w:bCs/>
          <w:sz w:val="24"/>
          <w:szCs w:val="24"/>
        </w:rPr>
      </w:pPr>
      <w:r w:rsidRPr="00744CDF">
        <w:rPr>
          <w:b/>
          <w:bCs/>
          <w:sz w:val="24"/>
          <w:szCs w:val="24"/>
        </w:rPr>
        <w:t>Bieganowski, yes</w:t>
      </w:r>
    </w:p>
    <w:p w14:paraId="725581B2" w14:textId="77777777" w:rsidR="009F7E5D" w:rsidRPr="00744CDF" w:rsidRDefault="009F7E5D" w:rsidP="009F7E5D">
      <w:pPr>
        <w:rPr>
          <w:b/>
          <w:bCs/>
          <w:sz w:val="24"/>
          <w:szCs w:val="24"/>
        </w:rPr>
      </w:pPr>
      <w:r w:rsidRPr="00744CDF">
        <w:rPr>
          <w:b/>
          <w:bCs/>
          <w:sz w:val="24"/>
          <w:szCs w:val="24"/>
        </w:rPr>
        <w:t>Marek, yes</w:t>
      </w:r>
    </w:p>
    <w:p w14:paraId="555D7B7B" w14:textId="39E24D38" w:rsidR="009F7E5D" w:rsidRPr="00744CDF" w:rsidRDefault="009F7E5D" w:rsidP="009F7E5D">
      <w:pPr>
        <w:rPr>
          <w:b/>
          <w:bCs/>
          <w:sz w:val="24"/>
          <w:szCs w:val="24"/>
        </w:rPr>
      </w:pPr>
      <w:r w:rsidRPr="00744CDF">
        <w:rPr>
          <w:b/>
          <w:bCs/>
          <w:sz w:val="24"/>
          <w:szCs w:val="24"/>
        </w:rPr>
        <w:t>Biondo, yes</w:t>
      </w:r>
    </w:p>
    <w:p w14:paraId="7E56F439" w14:textId="77777777" w:rsidR="009F7E5D" w:rsidRPr="00744CDF" w:rsidRDefault="009F7E5D" w:rsidP="009F7E5D">
      <w:pPr>
        <w:rPr>
          <w:b/>
          <w:bCs/>
          <w:sz w:val="24"/>
          <w:szCs w:val="24"/>
        </w:rPr>
      </w:pPr>
      <w:r w:rsidRPr="00744CDF">
        <w:rPr>
          <w:b/>
          <w:bCs/>
          <w:sz w:val="24"/>
          <w:szCs w:val="24"/>
        </w:rPr>
        <w:t>West, yes</w:t>
      </w:r>
    </w:p>
    <w:p w14:paraId="68E4270A" w14:textId="77777777" w:rsidR="009F7E5D" w:rsidRPr="00744CDF" w:rsidRDefault="009F7E5D" w:rsidP="009F7E5D">
      <w:pPr>
        <w:rPr>
          <w:b/>
          <w:bCs/>
          <w:sz w:val="24"/>
          <w:szCs w:val="24"/>
        </w:rPr>
      </w:pPr>
      <w:r w:rsidRPr="00744CDF">
        <w:rPr>
          <w:b/>
          <w:bCs/>
          <w:sz w:val="24"/>
          <w:szCs w:val="24"/>
        </w:rPr>
        <w:t>Kramer, yes</w:t>
      </w:r>
    </w:p>
    <w:p w14:paraId="13BAA00C" w14:textId="77777777" w:rsidR="009F7E5D" w:rsidRPr="00744CDF" w:rsidRDefault="009F7E5D" w:rsidP="009F7E5D">
      <w:pPr>
        <w:rPr>
          <w:b/>
          <w:bCs/>
          <w:sz w:val="24"/>
          <w:szCs w:val="24"/>
        </w:rPr>
      </w:pPr>
      <w:r w:rsidRPr="00744CDF">
        <w:rPr>
          <w:b/>
          <w:bCs/>
          <w:sz w:val="24"/>
          <w:szCs w:val="24"/>
        </w:rPr>
        <w:t>Radtke, yes</w:t>
      </w:r>
    </w:p>
    <w:p w14:paraId="799AB809" w14:textId="77777777" w:rsidR="009F7E5D" w:rsidRDefault="009F7E5D" w:rsidP="009F7E5D">
      <w:pPr>
        <w:rPr>
          <w:b/>
          <w:bCs/>
          <w:sz w:val="24"/>
          <w:szCs w:val="24"/>
        </w:rPr>
      </w:pPr>
      <w:r w:rsidRPr="00744CDF">
        <w:rPr>
          <w:b/>
          <w:bCs/>
          <w:sz w:val="24"/>
          <w:szCs w:val="24"/>
        </w:rPr>
        <w:lastRenderedPageBreak/>
        <w:t>Motion carried 7/0.</w:t>
      </w:r>
    </w:p>
    <w:p w14:paraId="0D97ADA1" w14:textId="23DDFA36" w:rsidR="00744CDF" w:rsidRDefault="009F7E5D">
      <w:pPr>
        <w:rPr>
          <w:sz w:val="24"/>
          <w:szCs w:val="24"/>
        </w:rPr>
      </w:pPr>
      <w:r>
        <w:rPr>
          <w:sz w:val="24"/>
          <w:szCs w:val="24"/>
        </w:rPr>
        <w:t xml:space="preserve">Radtke said short term rentals should not be subsidized by taxpayers. </w:t>
      </w:r>
    </w:p>
    <w:p w14:paraId="15D4C21C" w14:textId="1E277382" w:rsidR="00351542" w:rsidRDefault="00351542">
      <w:pPr>
        <w:rPr>
          <w:sz w:val="24"/>
          <w:szCs w:val="24"/>
        </w:rPr>
      </w:pPr>
    </w:p>
    <w:p w14:paraId="6A86F2B4" w14:textId="0E321D6F" w:rsidR="00351542" w:rsidRDefault="00351542">
      <w:pPr>
        <w:rPr>
          <w:sz w:val="24"/>
          <w:szCs w:val="24"/>
        </w:rPr>
      </w:pPr>
      <w:r>
        <w:rPr>
          <w:sz w:val="24"/>
          <w:szCs w:val="24"/>
        </w:rPr>
        <w:t xml:space="preserve">Bieganowski would like to elaborate on the violation section, set the fine but also an appeal process. If you lose, you lose your license. A one-time violation ok, but consider more elaborate fines and appeals in the future. Biondo commented any violation has to be witnessed. Kramer would like to see the fines be daily rather than occurrence. </w:t>
      </w:r>
    </w:p>
    <w:p w14:paraId="339FD91B" w14:textId="1658B9FA" w:rsidR="00B93708" w:rsidRDefault="00B93708">
      <w:pPr>
        <w:rPr>
          <w:sz w:val="24"/>
          <w:szCs w:val="24"/>
        </w:rPr>
      </w:pPr>
    </w:p>
    <w:p w14:paraId="64E36523" w14:textId="7E577641" w:rsidR="00B93708" w:rsidRPr="00A61AA8" w:rsidRDefault="00B93708">
      <w:pPr>
        <w:rPr>
          <w:b/>
          <w:bCs/>
          <w:sz w:val="24"/>
          <w:szCs w:val="24"/>
        </w:rPr>
      </w:pPr>
      <w:r w:rsidRPr="00A61AA8">
        <w:rPr>
          <w:b/>
          <w:bCs/>
          <w:sz w:val="24"/>
          <w:szCs w:val="24"/>
        </w:rPr>
        <w:t>Motion by Marek</w:t>
      </w:r>
      <w:r w:rsidR="00A5111F">
        <w:rPr>
          <w:b/>
          <w:bCs/>
          <w:sz w:val="24"/>
          <w:szCs w:val="24"/>
        </w:rPr>
        <w:t>, supported by Bieganowski</w:t>
      </w:r>
      <w:r w:rsidRPr="00A61AA8">
        <w:rPr>
          <w:b/>
          <w:bCs/>
          <w:sz w:val="24"/>
          <w:szCs w:val="24"/>
        </w:rPr>
        <w:t xml:space="preserve"> to amend Section 11 of the </w:t>
      </w:r>
      <w:proofErr w:type="gramStart"/>
      <w:r w:rsidRPr="00A61AA8">
        <w:rPr>
          <w:b/>
          <w:bCs/>
          <w:sz w:val="24"/>
          <w:szCs w:val="24"/>
        </w:rPr>
        <w:t>Short Term</w:t>
      </w:r>
      <w:proofErr w:type="gramEnd"/>
      <w:r w:rsidRPr="00A61AA8">
        <w:rPr>
          <w:b/>
          <w:bCs/>
          <w:sz w:val="24"/>
          <w:szCs w:val="24"/>
        </w:rPr>
        <w:t xml:space="preserve"> Rental Police Power Ordinance to read:</w:t>
      </w:r>
    </w:p>
    <w:p w14:paraId="31563BFC" w14:textId="54480BA3" w:rsidR="00B93708" w:rsidRPr="00A61AA8" w:rsidRDefault="00B93708">
      <w:pPr>
        <w:rPr>
          <w:b/>
          <w:bCs/>
          <w:sz w:val="24"/>
          <w:szCs w:val="24"/>
        </w:rPr>
      </w:pPr>
    </w:p>
    <w:p w14:paraId="11A83AB3" w14:textId="0D5F88ED" w:rsidR="00B93708" w:rsidRPr="00A61AA8" w:rsidRDefault="00B93708" w:rsidP="00B93708">
      <w:pPr>
        <w:spacing w:after="333"/>
        <w:ind w:left="63" w:right="43"/>
        <w:rPr>
          <w:rFonts w:ascii="Times New Roman" w:eastAsia="Times New Roman" w:hAnsi="Times New Roman" w:cs="Times New Roman"/>
          <w:b/>
          <w:bCs/>
        </w:rPr>
      </w:pPr>
      <w:r w:rsidRPr="00A61AA8">
        <w:rPr>
          <w:rFonts w:ascii="Times New Roman" w:eastAsia="Times New Roman" w:hAnsi="Times New Roman" w:cs="Times New Roman"/>
          <w:b/>
          <w:bCs/>
        </w:rPr>
        <w:t>1 1) VIOLATIONS</w:t>
      </w:r>
    </w:p>
    <w:p w14:paraId="2514989B" w14:textId="17DBF709" w:rsidR="00B93708" w:rsidRPr="00A61AA8" w:rsidRDefault="00B93708" w:rsidP="00B93708">
      <w:pPr>
        <w:spacing w:after="333"/>
        <w:ind w:left="63" w:right="43"/>
        <w:rPr>
          <w:rFonts w:ascii="Times New Roman" w:eastAsia="Times New Roman" w:hAnsi="Times New Roman" w:cs="Times New Roman"/>
          <w:b/>
          <w:bCs/>
        </w:rPr>
      </w:pPr>
      <w:r w:rsidRPr="00A61AA8">
        <w:rPr>
          <w:rFonts w:ascii="Times New Roman" w:eastAsia="Times New Roman" w:hAnsi="Times New Roman" w:cs="Times New Roman"/>
          <w:b/>
          <w:bCs/>
        </w:rPr>
        <w:t>….</w:t>
      </w:r>
    </w:p>
    <w:p w14:paraId="19B09F25" w14:textId="77777777" w:rsidR="00B93708" w:rsidRPr="00A61AA8" w:rsidRDefault="00B93708" w:rsidP="00B93708">
      <w:pPr>
        <w:numPr>
          <w:ilvl w:val="1"/>
          <w:numId w:val="1"/>
        </w:numPr>
        <w:ind w:right="43" w:hanging="365"/>
        <w:rPr>
          <w:b/>
          <w:bCs/>
        </w:rPr>
      </w:pPr>
      <w:r w:rsidRPr="00A61AA8">
        <w:rPr>
          <w:rFonts w:ascii="Times New Roman" w:eastAsia="Times New Roman" w:hAnsi="Times New Roman" w:cs="Times New Roman"/>
          <w:b/>
          <w:bCs/>
        </w:rPr>
        <w:t xml:space="preserve">First violation occurrence = </w:t>
      </w:r>
      <w:r w:rsidRPr="00A61AA8">
        <w:rPr>
          <w:rFonts w:ascii="Times New Roman" w:eastAsia="Times New Roman" w:hAnsi="Times New Roman" w:cs="Times New Roman"/>
          <w:b/>
          <w:bCs/>
          <w:i/>
          <w:iCs/>
        </w:rPr>
        <w:t>$500.00 fine per day</w:t>
      </w:r>
      <w:r w:rsidRPr="00A61AA8">
        <w:rPr>
          <w:rFonts w:ascii="Times New Roman" w:eastAsia="Times New Roman" w:hAnsi="Times New Roman" w:cs="Times New Roman"/>
          <w:b/>
          <w:bCs/>
        </w:rPr>
        <w:t xml:space="preserve"> </w:t>
      </w:r>
    </w:p>
    <w:p w14:paraId="4178318A" w14:textId="3B115B91" w:rsidR="00B93708" w:rsidRDefault="00B93708" w:rsidP="00B93708">
      <w:pPr>
        <w:ind w:left="375" w:right="43"/>
        <w:rPr>
          <w:rFonts w:ascii="Times New Roman" w:eastAsia="Times New Roman" w:hAnsi="Times New Roman" w:cs="Times New Roman"/>
        </w:rPr>
      </w:pPr>
    </w:p>
    <w:p w14:paraId="7803548A" w14:textId="77777777" w:rsidR="00B93708" w:rsidRPr="00744CDF" w:rsidRDefault="00B93708" w:rsidP="00A61AA8">
      <w:pPr>
        <w:rPr>
          <w:b/>
          <w:bCs/>
          <w:sz w:val="24"/>
          <w:szCs w:val="24"/>
        </w:rPr>
      </w:pPr>
      <w:r w:rsidRPr="00744CDF">
        <w:rPr>
          <w:b/>
          <w:bCs/>
          <w:sz w:val="24"/>
          <w:szCs w:val="24"/>
        </w:rPr>
        <w:t>Radtke asked for a Roll Call Vote:</w:t>
      </w:r>
    </w:p>
    <w:p w14:paraId="32CF3C01" w14:textId="1DC288D8" w:rsidR="00B93708" w:rsidRPr="00744CDF" w:rsidRDefault="00B93708" w:rsidP="00A61AA8">
      <w:pPr>
        <w:rPr>
          <w:b/>
          <w:bCs/>
          <w:sz w:val="24"/>
          <w:szCs w:val="24"/>
        </w:rPr>
      </w:pPr>
      <w:r w:rsidRPr="00744CDF">
        <w:rPr>
          <w:b/>
          <w:bCs/>
          <w:sz w:val="24"/>
          <w:szCs w:val="24"/>
        </w:rPr>
        <w:t xml:space="preserve">McDonald, </w:t>
      </w:r>
      <w:r>
        <w:rPr>
          <w:b/>
          <w:bCs/>
          <w:sz w:val="24"/>
          <w:szCs w:val="24"/>
        </w:rPr>
        <w:t>no</w:t>
      </w:r>
    </w:p>
    <w:p w14:paraId="533DAE3B" w14:textId="77777777" w:rsidR="00B93708" w:rsidRPr="00744CDF" w:rsidRDefault="00B93708" w:rsidP="00A61AA8">
      <w:pPr>
        <w:rPr>
          <w:b/>
          <w:bCs/>
          <w:sz w:val="24"/>
          <w:szCs w:val="24"/>
        </w:rPr>
      </w:pPr>
      <w:r w:rsidRPr="00744CDF">
        <w:rPr>
          <w:b/>
          <w:bCs/>
          <w:sz w:val="24"/>
          <w:szCs w:val="24"/>
        </w:rPr>
        <w:t>Bieganowski, yes</w:t>
      </w:r>
    </w:p>
    <w:p w14:paraId="0051EC4C" w14:textId="77777777" w:rsidR="00B93708" w:rsidRPr="00744CDF" w:rsidRDefault="00B93708" w:rsidP="00A61AA8">
      <w:pPr>
        <w:rPr>
          <w:b/>
          <w:bCs/>
          <w:sz w:val="24"/>
          <w:szCs w:val="24"/>
        </w:rPr>
      </w:pPr>
      <w:r w:rsidRPr="00744CDF">
        <w:rPr>
          <w:b/>
          <w:bCs/>
          <w:sz w:val="24"/>
          <w:szCs w:val="24"/>
        </w:rPr>
        <w:t>Marek, yes</w:t>
      </w:r>
    </w:p>
    <w:p w14:paraId="61E2D16F" w14:textId="58783A3E" w:rsidR="00B93708" w:rsidRPr="00744CDF" w:rsidRDefault="00B93708" w:rsidP="00A61AA8">
      <w:pPr>
        <w:rPr>
          <w:b/>
          <w:bCs/>
          <w:sz w:val="24"/>
          <w:szCs w:val="24"/>
        </w:rPr>
      </w:pPr>
      <w:r w:rsidRPr="00744CDF">
        <w:rPr>
          <w:b/>
          <w:bCs/>
          <w:sz w:val="24"/>
          <w:szCs w:val="24"/>
        </w:rPr>
        <w:t xml:space="preserve">Biondo, </w:t>
      </w:r>
      <w:r w:rsidR="00A61AA8">
        <w:rPr>
          <w:b/>
          <w:bCs/>
          <w:sz w:val="24"/>
          <w:szCs w:val="24"/>
        </w:rPr>
        <w:t>no</w:t>
      </w:r>
    </w:p>
    <w:p w14:paraId="55898782" w14:textId="77777777" w:rsidR="00B93708" w:rsidRPr="00744CDF" w:rsidRDefault="00B93708" w:rsidP="00A61AA8">
      <w:pPr>
        <w:rPr>
          <w:b/>
          <w:bCs/>
          <w:sz w:val="24"/>
          <w:szCs w:val="24"/>
        </w:rPr>
      </w:pPr>
      <w:r w:rsidRPr="00744CDF">
        <w:rPr>
          <w:b/>
          <w:bCs/>
          <w:sz w:val="24"/>
          <w:szCs w:val="24"/>
        </w:rPr>
        <w:t>West, yes</w:t>
      </w:r>
    </w:p>
    <w:p w14:paraId="18207BF1" w14:textId="77777777" w:rsidR="00B93708" w:rsidRPr="00744CDF" w:rsidRDefault="00B93708" w:rsidP="00A61AA8">
      <w:pPr>
        <w:rPr>
          <w:b/>
          <w:bCs/>
          <w:sz w:val="24"/>
          <w:szCs w:val="24"/>
        </w:rPr>
      </w:pPr>
      <w:r w:rsidRPr="00744CDF">
        <w:rPr>
          <w:b/>
          <w:bCs/>
          <w:sz w:val="24"/>
          <w:szCs w:val="24"/>
        </w:rPr>
        <w:t>Kramer, yes</w:t>
      </w:r>
    </w:p>
    <w:p w14:paraId="313F8DBD" w14:textId="16A7AE9C" w:rsidR="00B93708" w:rsidRPr="00744CDF" w:rsidRDefault="00B93708" w:rsidP="00A61AA8">
      <w:pPr>
        <w:rPr>
          <w:b/>
          <w:bCs/>
          <w:sz w:val="24"/>
          <w:szCs w:val="24"/>
        </w:rPr>
      </w:pPr>
      <w:r w:rsidRPr="00744CDF">
        <w:rPr>
          <w:b/>
          <w:bCs/>
          <w:sz w:val="24"/>
          <w:szCs w:val="24"/>
        </w:rPr>
        <w:t xml:space="preserve">Radtke, </w:t>
      </w:r>
      <w:r w:rsidR="00A61AA8">
        <w:rPr>
          <w:b/>
          <w:bCs/>
          <w:sz w:val="24"/>
          <w:szCs w:val="24"/>
        </w:rPr>
        <w:t>no</w:t>
      </w:r>
    </w:p>
    <w:p w14:paraId="23F29AC0" w14:textId="1F7B0BCC" w:rsidR="00B93708" w:rsidRDefault="00A61AA8" w:rsidP="00A61AA8">
      <w:pPr>
        <w:ind w:right="43"/>
        <w:rPr>
          <w:b/>
          <w:bCs/>
          <w:sz w:val="24"/>
          <w:szCs w:val="24"/>
        </w:rPr>
      </w:pPr>
      <w:r w:rsidRPr="00A61AA8">
        <w:rPr>
          <w:b/>
          <w:bCs/>
          <w:sz w:val="24"/>
          <w:szCs w:val="24"/>
        </w:rPr>
        <w:t>Motion carries 4/3</w:t>
      </w:r>
    </w:p>
    <w:p w14:paraId="4E805645" w14:textId="2C7A61A5" w:rsidR="00A61AA8" w:rsidRDefault="00A61AA8" w:rsidP="00A61AA8">
      <w:pPr>
        <w:ind w:right="43"/>
        <w:rPr>
          <w:b/>
          <w:bCs/>
          <w:sz w:val="24"/>
          <w:szCs w:val="24"/>
        </w:rPr>
      </w:pPr>
    </w:p>
    <w:p w14:paraId="6E00C2D7" w14:textId="29AF7107" w:rsidR="00A61AA8" w:rsidRDefault="00A61AA8" w:rsidP="00A61AA8">
      <w:pPr>
        <w:ind w:right="43"/>
        <w:rPr>
          <w:sz w:val="24"/>
          <w:szCs w:val="24"/>
        </w:rPr>
      </w:pPr>
      <w:r>
        <w:rPr>
          <w:sz w:val="24"/>
          <w:szCs w:val="24"/>
        </w:rPr>
        <w:t xml:space="preserve">Biondo asked about the appeal process. Bieganowski said the appeal process is elaborate. He would like to include public road/private road language, consent. This is a niche’ topic and he will come back with language. </w:t>
      </w:r>
    </w:p>
    <w:p w14:paraId="4A8FD350" w14:textId="0AAA7FA1" w:rsidR="00A61AA8" w:rsidRDefault="00A61AA8" w:rsidP="00A61AA8">
      <w:pPr>
        <w:ind w:right="43"/>
        <w:rPr>
          <w:sz w:val="24"/>
          <w:szCs w:val="24"/>
        </w:rPr>
      </w:pPr>
    </w:p>
    <w:p w14:paraId="49EEF59D" w14:textId="373DD739" w:rsidR="00A61AA8" w:rsidRDefault="00A61AA8" w:rsidP="00A61AA8">
      <w:pPr>
        <w:ind w:right="43"/>
        <w:rPr>
          <w:sz w:val="24"/>
          <w:szCs w:val="24"/>
        </w:rPr>
      </w:pPr>
      <w:r>
        <w:rPr>
          <w:sz w:val="24"/>
          <w:szCs w:val="24"/>
        </w:rPr>
        <w:t xml:space="preserve">Motion by </w:t>
      </w:r>
      <w:r w:rsidR="0005524E">
        <w:rPr>
          <w:sz w:val="24"/>
          <w:szCs w:val="24"/>
        </w:rPr>
        <w:t>Bieganowski, supported by McDonald</w:t>
      </w:r>
      <w:r>
        <w:rPr>
          <w:sz w:val="24"/>
          <w:szCs w:val="24"/>
        </w:rPr>
        <w:t xml:space="preserve"> to adopt amendments to</w:t>
      </w:r>
      <w:r w:rsidR="0005524E" w:rsidRPr="0005524E">
        <w:rPr>
          <w:sz w:val="24"/>
          <w:szCs w:val="24"/>
        </w:rPr>
        <w:t xml:space="preserve"> </w:t>
      </w:r>
      <w:r w:rsidR="0005524E">
        <w:rPr>
          <w:sz w:val="24"/>
          <w:szCs w:val="24"/>
        </w:rPr>
        <w:t>Short Term Rental Police Power Ordinance 22-001,</w:t>
      </w:r>
      <w:r>
        <w:rPr>
          <w:sz w:val="24"/>
          <w:szCs w:val="24"/>
        </w:rPr>
        <w:t xml:space="preserve"> items 3 and 5 in packet</w:t>
      </w:r>
      <w:r w:rsidR="0005524E">
        <w:rPr>
          <w:sz w:val="24"/>
          <w:szCs w:val="24"/>
        </w:rPr>
        <w:t>.</w:t>
      </w:r>
      <w:r>
        <w:rPr>
          <w:sz w:val="24"/>
          <w:szCs w:val="24"/>
        </w:rPr>
        <w:t xml:space="preserve"> </w:t>
      </w:r>
    </w:p>
    <w:p w14:paraId="042497B0" w14:textId="0ADBDF5B" w:rsidR="00490E62" w:rsidRDefault="00490E62" w:rsidP="00A61AA8">
      <w:pPr>
        <w:ind w:right="43"/>
        <w:rPr>
          <w:sz w:val="24"/>
          <w:szCs w:val="24"/>
        </w:rPr>
      </w:pPr>
    </w:p>
    <w:p w14:paraId="1953DC14" w14:textId="77777777" w:rsidR="00490E62" w:rsidRPr="0005524E" w:rsidRDefault="00490E62" w:rsidP="00490E62">
      <w:pPr>
        <w:spacing w:line="276" w:lineRule="auto"/>
        <w:jc w:val="both"/>
        <w:rPr>
          <w:rFonts w:cstheme="minorHAnsi"/>
          <w:b/>
          <w:bCs/>
          <w:caps/>
          <w:sz w:val="24"/>
          <w:szCs w:val="24"/>
          <w:u w:val="single"/>
        </w:rPr>
      </w:pPr>
      <w:r w:rsidRPr="0005524E">
        <w:rPr>
          <w:rFonts w:cstheme="minorHAnsi"/>
          <w:b/>
          <w:bCs/>
          <w:caps/>
          <w:sz w:val="24"/>
          <w:szCs w:val="24"/>
          <w:u w:val="single"/>
        </w:rPr>
        <w:t>3. Application</w:t>
      </w:r>
    </w:p>
    <w:p w14:paraId="412EBAEA" w14:textId="77777777" w:rsidR="00490E62" w:rsidRPr="0005524E" w:rsidRDefault="00490E62" w:rsidP="00490E62">
      <w:pPr>
        <w:pStyle w:val="ListParagraph"/>
        <w:numPr>
          <w:ilvl w:val="0"/>
          <w:numId w:val="2"/>
        </w:numPr>
        <w:spacing w:line="276" w:lineRule="auto"/>
        <w:jc w:val="both"/>
        <w:rPr>
          <w:rFonts w:asciiTheme="minorHAnsi" w:eastAsiaTheme="minorHAnsi" w:hAnsiTheme="minorHAnsi" w:cstheme="minorHAnsi"/>
          <w:b/>
          <w:bCs/>
          <w:sz w:val="24"/>
          <w:szCs w:val="24"/>
        </w:rPr>
      </w:pPr>
      <w:r w:rsidRPr="0005524E">
        <w:rPr>
          <w:rFonts w:asciiTheme="minorHAnsi" w:eastAsiaTheme="minorHAnsi" w:hAnsiTheme="minorHAnsi" w:cstheme="minorHAnsi"/>
          <w:b/>
          <w:bCs/>
          <w:sz w:val="24"/>
          <w:szCs w:val="24"/>
        </w:rPr>
        <w:t>Current Septic and Well Status Report.</w:t>
      </w:r>
    </w:p>
    <w:p w14:paraId="38C58012" w14:textId="77777777" w:rsidR="00490E62" w:rsidRPr="0005524E" w:rsidRDefault="00490E62" w:rsidP="00490E62">
      <w:pPr>
        <w:spacing w:line="276" w:lineRule="auto"/>
        <w:ind w:left="360"/>
        <w:rPr>
          <w:rFonts w:cstheme="minorHAnsi"/>
          <w:b/>
          <w:bCs/>
          <w:color w:val="303336"/>
          <w:spacing w:val="3"/>
          <w:sz w:val="24"/>
          <w:szCs w:val="24"/>
          <w:shd w:val="clear" w:color="auto" w:fill="FFFFFF"/>
        </w:rPr>
      </w:pPr>
      <w:r w:rsidRPr="0005524E">
        <w:rPr>
          <w:rFonts w:cstheme="minorHAnsi"/>
          <w:b/>
          <w:bCs/>
          <w:color w:val="303336"/>
          <w:spacing w:val="3"/>
          <w:sz w:val="24"/>
          <w:szCs w:val="24"/>
          <w:shd w:val="clear" w:color="auto" w:fill="FFFFFF"/>
        </w:rPr>
        <w:t xml:space="preserve">Health Department Septic and Well Status Report. </w:t>
      </w:r>
      <w:r w:rsidRPr="0005524E">
        <w:rPr>
          <w:rFonts w:cstheme="minorHAnsi"/>
          <w:b/>
          <w:bCs/>
          <w:color w:val="303336"/>
          <w:spacing w:val="3"/>
          <w:sz w:val="24"/>
          <w:szCs w:val="24"/>
          <w:highlight w:val="yellow"/>
          <w:shd w:val="clear" w:color="auto" w:fill="FFFFFF"/>
        </w:rPr>
        <w:t>In the absence of being able to obtain a Septic and Well Status Report, a 3</w:t>
      </w:r>
      <w:r w:rsidRPr="0005524E">
        <w:rPr>
          <w:rFonts w:cstheme="minorHAnsi"/>
          <w:b/>
          <w:bCs/>
          <w:color w:val="303336"/>
          <w:spacing w:val="3"/>
          <w:sz w:val="24"/>
          <w:szCs w:val="24"/>
          <w:highlight w:val="yellow"/>
          <w:shd w:val="clear" w:color="auto" w:fill="FFFFFF"/>
          <w:vertAlign w:val="superscript"/>
        </w:rPr>
        <w:t>rd</w:t>
      </w:r>
      <w:r w:rsidRPr="0005524E">
        <w:rPr>
          <w:rFonts w:cstheme="minorHAnsi"/>
          <w:b/>
          <w:bCs/>
          <w:color w:val="303336"/>
          <w:spacing w:val="3"/>
          <w:sz w:val="24"/>
          <w:szCs w:val="24"/>
          <w:highlight w:val="yellow"/>
          <w:shd w:val="clear" w:color="auto" w:fill="FFFFFF"/>
        </w:rPr>
        <w:t xml:space="preserve"> party inspection is accepted.</w:t>
      </w:r>
    </w:p>
    <w:p w14:paraId="7EFFDE39" w14:textId="77777777" w:rsidR="00490E62" w:rsidRPr="0005524E" w:rsidRDefault="00490E62" w:rsidP="00490E62">
      <w:pPr>
        <w:spacing w:line="276" w:lineRule="auto"/>
        <w:contextualSpacing/>
        <w:jc w:val="both"/>
        <w:rPr>
          <w:rFonts w:cstheme="minorHAnsi"/>
          <w:b/>
          <w:bCs/>
          <w:sz w:val="24"/>
          <w:szCs w:val="24"/>
          <w:u w:val="single"/>
        </w:rPr>
      </w:pPr>
      <w:r w:rsidRPr="0005524E">
        <w:rPr>
          <w:rFonts w:cstheme="minorHAnsi"/>
          <w:b/>
          <w:bCs/>
          <w:sz w:val="24"/>
          <w:szCs w:val="24"/>
        </w:rPr>
        <w:t>5.</w:t>
      </w:r>
      <w:r w:rsidRPr="0005524E">
        <w:rPr>
          <w:rFonts w:cstheme="minorHAnsi"/>
          <w:b/>
          <w:bCs/>
          <w:sz w:val="24"/>
          <w:szCs w:val="24"/>
          <w:u w:val="single"/>
        </w:rPr>
        <w:t xml:space="preserve"> SEPTIC AND WELL STATUS REPORT</w:t>
      </w:r>
    </w:p>
    <w:p w14:paraId="38FD30C3" w14:textId="77777777" w:rsidR="00490E62" w:rsidRPr="0005524E" w:rsidRDefault="00490E62" w:rsidP="00490E62">
      <w:pPr>
        <w:spacing w:line="276" w:lineRule="auto"/>
        <w:rPr>
          <w:rFonts w:cstheme="minorHAnsi"/>
          <w:b/>
          <w:bCs/>
          <w:color w:val="303336"/>
          <w:spacing w:val="3"/>
          <w:sz w:val="24"/>
          <w:szCs w:val="24"/>
          <w:shd w:val="clear" w:color="auto" w:fill="FFFFFF"/>
        </w:rPr>
      </w:pPr>
    </w:p>
    <w:p w14:paraId="64446CA6" w14:textId="0B8A2C80" w:rsidR="00490E62" w:rsidRPr="0005524E" w:rsidRDefault="00490E62" w:rsidP="00490E62">
      <w:pPr>
        <w:spacing w:line="276" w:lineRule="auto"/>
        <w:rPr>
          <w:rFonts w:cstheme="minorHAnsi"/>
          <w:color w:val="303336"/>
          <w:spacing w:val="3"/>
          <w:sz w:val="24"/>
          <w:szCs w:val="24"/>
          <w:shd w:val="clear" w:color="auto" w:fill="FFFFFF"/>
        </w:rPr>
      </w:pPr>
      <w:r w:rsidRPr="0005524E">
        <w:rPr>
          <w:rFonts w:cstheme="minorHAnsi"/>
          <w:b/>
          <w:bCs/>
          <w:color w:val="303336"/>
          <w:spacing w:val="3"/>
          <w:sz w:val="24"/>
          <w:szCs w:val="24"/>
          <w:shd w:val="clear" w:color="auto" w:fill="FFFFFF"/>
        </w:rPr>
        <w:lastRenderedPageBreak/>
        <w:t xml:space="preserve">Initial application to maintain #5 a b and c with the exception in </w:t>
      </w:r>
      <w:r w:rsidRPr="0005524E">
        <w:rPr>
          <w:rFonts w:cstheme="minorHAnsi"/>
          <w:b/>
          <w:bCs/>
          <w:color w:val="303336"/>
          <w:spacing w:val="3"/>
          <w:sz w:val="24"/>
          <w:szCs w:val="24"/>
          <w:highlight w:val="yellow"/>
          <w:shd w:val="clear" w:color="auto" w:fill="FFFFFF"/>
        </w:rPr>
        <w:t>b.</w:t>
      </w:r>
      <w:r w:rsidRPr="0005524E">
        <w:rPr>
          <w:rFonts w:cstheme="minorHAnsi"/>
          <w:b/>
          <w:bCs/>
          <w:color w:val="303336"/>
          <w:spacing w:val="3"/>
          <w:sz w:val="24"/>
          <w:szCs w:val="24"/>
          <w:shd w:val="clear" w:color="auto" w:fill="FFFFFF"/>
        </w:rPr>
        <w:t xml:space="preserve"> that in the event there is no septic disposal permit on file with the Grand Traverse County Health Department a </w:t>
      </w:r>
      <w:r w:rsidRPr="0005524E">
        <w:rPr>
          <w:rFonts w:cstheme="minorHAnsi"/>
          <w:b/>
          <w:bCs/>
          <w:color w:val="303336"/>
          <w:spacing w:val="3"/>
          <w:sz w:val="24"/>
          <w:szCs w:val="24"/>
          <w:highlight w:val="yellow"/>
          <w:u w:val="single"/>
          <w:shd w:val="clear" w:color="auto" w:fill="FFFFFF"/>
        </w:rPr>
        <w:t>third-party inspection indicating the number of bedrooms the on-site septic system can accommodate</w:t>
      </w:r>
      <w:r w:rsidRPr="0005524E">
        <w:rPr>
          <w:rFonts w:cstheme="minorHAnsi"/>
          <w:b/>
          <w:bCs/>
          <w:color w:val="303336"/>
          <w:spacing w:val="3"/>
          <w:sz w:val="24"/>
          <w:szCs w:val="24"/>
          <w:highlight w:val="yellow"/>
          <w:shd w:val="clear" w:color="auto" w:fill="FFFFFF"/>
        </w:rPr>
        <w:t>…</w:t>
      </w:r>
      <w:r w:rsidRPr="0005524E">
        <w:rPr>
          <w:rFonts w:cstheme="minorHAnsi"/>
          <w:color w:val="303336"/>
          <w:spacing w:val="3"/>
          <w:sz w:val="24"/>
          <w:szCs w:val="24"/>
          <w:highlight w:val="yellow"/>
          <w:shd w:val="clear" w:color="auto" w:fill="FFFFFF"/>
        </w:rPr>
        <w:t>.</w:t>
      </w:r>
    </w:p>
    <w:p w14:paraId="4ED9E505" w14:textId="1833C557" w:rsidR="00490E62" w:rsidRPr="0005524E" w:rsidRDefault="00490E62" w:rsidP="00490E62">
      <w:pPr>
        <w:spacing w:line="276" w:lineRule="auto"/>
        <w:rPr>
          <w:rFonts w:cstheme="minorHAnsi"/>
          <w:color w:val="303336"/>
          <w:spacing w:val="3"/>
          <w:sz w:val="24"/>
          <w:szCs w:val="24"/>
          <w:shd w:val="clear" w:color="auto" w:fill="FFFFFF"/>
        </w:rPr>
      </w:pPr>
    </w:p>
    <w:p w14:paraId="7CC37507" w14:textId="77777777" w:rsidR="00490E62" w:rsidRPr="00744CDF" w:rsidRDefault="00490E62" w:rsidP="00490E62">
      <w:pPr>
        <w:rPr>
          <w:b/>
          <w:bCs/>
          <w:sz w:val="24"/>
          <w:szCs w:val="24"/>
        </w:rPr>
      </w:pPr>
      <w:r w:rsidRPr="00744CDF">
        <w:rPr>
          <w:b/>
          <w:bCs/>
          <w:sz w:val="24"/>
          <w:szCs w:val="24"/>
        </w:rPr>
        <w:t>Radtke asked for a Roll Call Vote:</w:t>
      </w:r>
    </w:p>
    <w:p w14:paraId="716D7790" w14:textId="474783E5" w:rsidR="00490E62" w:rsidRPr="00744CDF" w:rsidRDefault="00490E62" w:rsidP="00490E62">
      <w:pPr>
        <w:rPr>
          <w:b/>
          <w:bCs/>
          <w:sz w:val="24"/>
          <w:szCs w:val="24"/>
        </w:rPr>
      </w:pPr>
      <w:r w:rsidRPr="00744CDF">
        <w:rPr>
          <w:b/>
          <w:bCs/>
          <w:sz w:val="24"/>
          <w:szCs w:val="24"/>
        </w:rPr>
        <w:t xml:space="preserve">McDonald, </w:t>
      </w:r>
      <w:r>
        <w:rPr>
          <w:b/>
          <w:bCs/>
          <w:sz w:val="24"/>
          <w:szCs w:val="24"/>
        </w:rPr>
        <w:t>yes</w:t>
      </w:r>
    </w:p>
    <w:p w14:paraId="0F90D06B" w14:textId="77777777" w:rsidR="00490E62" w:rsidRPr="00744CDF" w:rsidRDefault="00490E62" w:rsidP="00490E62">
      <w:pPr>
        <w:rPr>
          <w:b/>
          <w:bCs/>
          <w:sz w:val="24"/>
          <w:szCs w:val="24"/>
        </w:rPr>
      </w:pPr>
      <w:r w:rsidRPr="00744CDF">
        <w:rPr>
          <w:b/>
          <w:bCs/>
          <w:sz w:val="24"/>
          <w:szCs w:val="24"/>
        </w:rPr>
        <w:t>Bieganowski, yes</w:t>
      </w:r>
    </w:p>
    <w:p w14:paraId="41984B26" w14:textId="2304594D" w:rsidR="00490E62" w:rsidRPr="00744CDF" w:rsidRDefault="00490E62" w:rsidP="00490E62">
      <w:pPr>
        <w:rPr>
          <w:b/>
          <w:bCs/>
          <w:sz w:val="24"/>
          <w:szCs w:val="24"/>
        </w:rPr>
      </w:pPr>
      <w:r w:rsidRPr="00744CDF">
        <w:rPr>
          <w:b/>
          <w:bCs/>
          <w:sz w:val="24"/>
          <w:szCs w:val="24"/>
        </w:rPr>
        <w:t xml:space="preserve">Marek, </w:t>
      </w:r>
      <w:r>
        <w:rPr>
          <w:b/>
          <w:bCs/>
          <w:sz w:val="24"/>
          <w:szCs w:val="24"/>
        </w:rPr>
        <w:t>no</w:t>
      </w:r>
    </w:p>
    <w:p w14:paraId="0A87C614" w14:textId="511C1FEB" w:rsidR="00490E62" w:rsidRPr="00744CDF" w:rsidRDefault="00490E62" w:rsidP="00490E62">
      <w:pPr>
        <w:rPr>
          <w:b/>
          <w:bCs/>
          <w:sz w:val="24"/>
          <w:szCs w:val="24"/>
        </w:rPr>
      </w:pPr>
      <w:r w:rsidRPr="00744CDF">
        <w:rPr>
          <w:b/>
          <w:bCs/>
          <w:sz w:val="24"/>
          <w:szCs w:val="24"/>
        </w:rPr>
        <w:t xml:space="preserve">Biondo, </w:t>
      </w:r>
      <w:r>
        <w:rPr>
          <w:b/>
          <w:bCs/>
          <w:sz w:val="24"/>
          <w:szCs w:val="24"/>
        </w:rPr>
        <w:t>yes</w:t>
      </w:r>
    </w:p>
    <w:p w14:paraId="15C69581" w14:textId="77777777" w:rsidR="00490E62" w:rsidRPr="00744CDF" w:rsidRDefault="00490E62" w:rsidP="00490E62">
      <w:pPr>
        <w:rPr>
          <w:b/>
          <w:bCs/>
          <w:sz w:val="24"/>
          <w:szCs w:val="24"/>
        </w:rPr>
      </w:pPr>
      <w:r w:rsidRPr="00744CDF">
        <w:rPr>
          <w:b/>
          <w:bCs/>
          <w:sz w:val="24"/>
          <w:szCs w:val="24"/>
        </w:rPr>
        <w:t>West, yes</w:t>
      </w:r>
    </w:p>
    <w:p w14:paraId="7E623E17" w14:textId="77777777" w:rsidR="00490E62" w:rsidRPr="00744CDF" w:rsidRDefault="00490E62" w:rsidP="00490E62">
      <w:pPr>
        <w:rPr>
          <w:b/>
          <w:bCs/>
          <w:sz w:val="24"/>
          <w:szCs w:val="24"/>
        </w:rPr>
      </w:pPr>
      <w:r w:rsidRPr="00744CDF">
        <w:rPr>
          <w:b/>
          <w:bCs/>
          <w:sz w:val="24"/>
          <w:szCs w:val="24"/>
        </w:rPr>
        <w:t>Kramer, yes</w:t>
      </w:r>
    </w:p>
    <w:p w14:paraId="19F4FC75" w14:textId="77777777" w:rsidR="00490E62" w:rsidRPr="00744CDF" w:rsidRDefault="00490E62" w:rsidP="00490E62">
      <w:pPr>
        <w:rPr>
          <w:b/>
          <w:bCs/>
          <w:sz w:val="24"/>
          <w:szCs w:val="24"/>
        </w:rPr>
      </w:pPr>
      <w:r w:rsidRPr="00744CDF">
        <w:rPr>
          <w:b/>
          <w:bCs/>
          <w:sz w:val="24"/>
          <w:szCs w:val="24"/>
        </w:rPr>
        <w:t xml:space="preserve">Radtke, </w:t>
      </w:r>
      <w:r>
        <w:rPr>
          <w:b/>
          <w:bCs/>
          <w:sz w:val="24"/>
          <w:szCs w:val="24"/>
        </w:rPr>
        <w:t>no</w:t>
      </w:r>
    </w:p>
    <w:p w14:paraId="6685D0F8" w14:textId="4ADD176F" w:rsidR="00490E62" w:rsidRDefault="00490E62" w:rsidP="00490E62">
      <w:pPr>
        <w:ind w:right="43"/>
        <w:rPr>
          <w:b/>
          <w:bCs/>
          <w:sz w:val="24"/>
          <w:szCs w:val="24"/>
        </w:rPr>
      </w:pPr>
      <w:r w:rsidRPr="00A61AA8">
        <w:rPr>
          <w:b/>
          <w:bCs/>
          <w:sz w:val="24"/>
          <w:szCs w:val="24"/>
        </w:rPr>
        <w:t>Motion carries</w:t>
      </w:r>
      <w:r>
        <w:rPr>
          <w:b/>
          <w:bCs/>
          <w:sz w:val="24"/>
          <w:szCs w:val="24"/>
        </w:rPr>
        <w:t xml:space="preserve"> 5/2</w:t>
      </w:r>
    </w:p>
    <w:p w14:paraId="214D8155" w14:textId="77777777" w:rsidR="0005524E" w:rsidRDefault="0005524E" w:rsidP="00490E62">
      <w:pPr>
        <w:ind w:right="43"/>
        <w:rPr>
          <w:sz w:val="24"/>
          <w:szCs w:val="24"/>
        </w:rPr>
      </w:pPr>
    </w:p>
    <w:p w14:paraId="1ED8E88D" w14:textId="07F6C76E" w:rsidR="0005524E" w:rsidRDefault="0005524E" w:rsidP="00490E62">
      <w:pPr>
        <w:ind w:right="43"/>
        <w:rPr>
          <w:b/>
          <w:bCs/>
          <w:sz w:val="24"/>
          <w:szCs w:val="24"/>
        </w:rPr>
      </w:pPr>
      <w:r>
        <w:rPr>
          <w:sz w:val="24"/>
          <w:szCs w:val="24"/>
        </w:rPr>
        <w:t>Members agreed to revisit definition of a bedroom.</w:t>
      </w:r>
    </w:p>
    <w:p w14:paraId="59EC6CC0" w14:textId="77777777" w:rsidR="0005524E" w:rsidRDefault="0005524E" w:rsidP="00490E62">
      <w:pPr>
        <w:ind w:right="43"/>
        <w:rPr>
          <w:sz w:val="24"/>
          <w:szCs w:val="24"/>
        </w:rPr>
      </w:pPr>
    </w:p>
    <w:p w14:paraId="6F15757B" w14:textId="4B7EAA76" w:rsidR="0005524E" w:rsidRPr="0005524E" w:rsidRDefault="0005524E" w:rsidP="00490E62">
      <w:pPr>
        <w:ind w:right="43"/>
        <w:rPr>
          <w:b/>
          <w:bCs/>
          <w:sz w:val="24"/>
          <w:szCs w:val="24"/>
        </w:rPr>
      </w:pPr>
      <w:r w:rsidRPr="0005524E">
        <w:rPr>
          <w:b/>
          <w:bCs/>
          <w:sz w:val="24"/>
          <w:szCs w:val="24"/>
        </w:rPr>
        <w:t>Motion by Bieganowski, support by McDonald to accept the change to PPO 22-001 Short Term Rentals Ordinance No. 07122021.2, Definitions.</w:t>
      </w:r>
    </w:p>
    <w:p w14:paraId="56C45856" w14:textId="77777777" w:rsidR="0005524E" w:rsidRPr="0005524E" w:rsidRDefault="0005524E" w:rsidP="0005524E">
      <w:pPr>
        <w:spacing w:line="276" w:lineRule="auto"/>
        <w:rPr>
          <w:b/>
          <w:bCs/>
          <w:sz w:val="24"/>
          <w:szCs w:val="24"/>
        </w:rPr>
      </w:pPr>
    </w:p>
    <w:p w14:paraId="457DB1EF" w14:textId="77777777" w:rsidR="0005524E" w:rsidRPr="0005524E" w:rsidRDefault="0005524E" w:rsidP="0005524E">
      <w:pPr>
        <w:spacing w:line="276" w:lineRule="auto"/>
        <w:rPr>
          <w:b/>
          <w:bCs/>
          <w:sz w:val="24"/>
          <w:szCs w:val="24"/>
        </w:rPr>
      </w:pPr>
      <w:r w:rsidRPr="0005524E">
        <w:rPr>
          <w:b/>
          <w:bCs/>
          <w:sz w:val="24"/>
          <w:szCs w:val="24"/>
        </w:rPr>
        <w:t xml:space="preserve">1. </w:t>
      </w:r>
      <w:r w:rsidRPr="0005524E">
        <w:rPr>
          <w:b/>
          <w:bCs/>
          <w:sz w:val="24"/>
          <w:szCs w:val="24"/>
          <w:u w:val="single"/>
        </w:rPr>
        <w:t>DEFINITIONS</w:t>
      </w:r>
    </w:p>
    <w:p w14:paraId="141B5B73" w14:textId="20F44218" w:rsidR="0005524E" w:rsidRPr="0005524E" w:rsidRDefault="0005524E" w:rsidP="0005524E">
      <w:pPr>
        <w:spacing w:line="276" w:lineRule="auto"/>
        <w:rPr>
          <w:b/>
          <w:bCs/>
          <w:color w:val="303336"/>
          <w:spacing w:val="3"/>
          <w:sz w:val="24"/>
          <w:szCs w:val="24"/>
          <w:shd w:val="clear" w:color="auto" w:fill="FFFFFF"/>
        </w:rPr>
      </w:pPr>
    </w:p>
    <w:p w14:paraId="559862D1" w14:textId="797B6621" w:rsidR="0005524E" w:rsidRPr="0005524E" w:rsidRDefault="0005524E" w:rsidP="0005524E">
      <w:pPr>
        <w:spacing w:line="276" w:lineRule="auto"/>
        <w:rPr>
          <w:b/>
          <w:bCs/>
          <w:color w:val="303336"/>
          <w:spacing w:val="3"/>
          <w:sz w:val="24"/>
          <w:szCs w:val="24"/>
          <w:shd w:val="clear" w:color="auto" w:fill="FFFFFF"/>
        </w:rPr>
      </w:pPr>
      <w:r w:rsidRPr="0005524E">
        <w:rPr>
          <w:b/>
          <w:bCs/>
          <w:color w:val="303336"/>
          <w:spacing w:val="3"/>
          <w:sz w:val="24"/>
          <w:szCs w:val="24"/>
          <w:shd w:val="clear" w:color="auto" w:fill="FFFFFF"/>
        </w:rPr>
        <w:t xml:space="preserve">… </w:t>
      </w:r>
    </w:p>
    <w:p w14:paraId="0E0A00A5" w14:textId="77777777" w:rsidR="0005524E" w:rsidRPr="0005524E" w:rsidRDefault="0005524E" w:rsidP="0005524E">
      <w:pPr>
        <w:spacing w:line="276" w:lineRule="auto"/>
        <w:rPr>
          <w:b/>
          <w:bCs/>
          <w:color w:val="303336"/>
          <w:spacing w:val="3"/>
          <w:sz w:val="24"/>
          <w:szCs w:val="24"/>
          <w:shd w:val="clear" w:color="auto" w:fill="FFFFFF"/>
        </w:rPr>
      </w:pPr>
    </w:p>
    <w:p w14:paraId="788FF82E" w14:textId="555E5844" w:rsidR="0005524E" w:rsidRPr="0005524E" w:rsidRDefault="0005524E" w:rsidP="0005524E">
      <w:pPr>
        <w:spacing w:line="276" w:lineRule="auto"/>
        <w:rPr>
          <w:b/>
          <w:bCs/>
          <w:color w:val="303336"/>
          <w:spacing w:val="3"/>
          <w:sz w:val="24"/>
          <w:szCs w:val="24"/>
          <w:shd w:val="clear" w:color="auto" w:fill="FFFFFF"/>
        </w:rPr>
      </w:pPr>
      <w:r w:rsidRPr="0005524E">
        <w:rPr>
          <w:b/>
          <w:bCs/>
          <w:color w:val="303336"/>
          <w:spacing w:val="3"/>
          <w:sz w:val="24"/>
          <w:szCs w:val="24"/>
          <w:shd w:val="clear" w:color="auto" w:fill="FFFFFF"/>
        </w:rPr>
        <w:t xml:space="preserve">Add – </w:t>
      </w:r>
      <w:r w:rsidRPr="0005524E">
        <w:rPr>
          <w:b/>
          <w:bCs/>
          <w:color w:val="303336"/>
          <w:spacing w:val="3"/>
          <w:sz w:val="24"/>
          <w:szCs w:val="24"/>
          <w:highlight w:val="yellow"/>
          <w:shd w:val="clear" w:color="auto" w:fill="FFFFFF"/>
        </w:rPr>
        <w:t>Accessory dwellings may not be short term rented.</w:t>
      </w:r>
    </w:p>
    <w:p w14:paraId="1F6D1C05" w14:textId="37D8B433" w:rsidR="0005524E" w:rsidRPr="0005524E" w:rsidRDefault="0005524E" w:rsidP="0005524E">
      <w:pPr>
        <w:spacing w:line="276" w:lineRule="auto"/>
        <w:rPr>
          <w:b/>
          <w:bCs/>
          <w:color w:val="303336"/>
          <w:spacing w:val="3"/>
          <w:sz w:val="24"/>
          <w:szCs w:val="24"/>
          <w:shd w:val="clear" w:color="auto" w:fill="FFFFFF"/>
        </w:rPr>
      </w:pPr>
    </w:p>
    <w:p w14:paraId="43B21C01" w14:textId="77777777" w:rsidR="0005524E" w:rsidRPr="00744CDF" w:rsidRDefault="0005524E" w:rsidP="0005524E">
      <w:pPr>
        <w:rPr>
          <w:b/>
          <w:bCs/>
          <w:sz w:val="24"/>
          <w:szCs w:val="24"/>
        </w:rPr>
      </w:pPr>
      <w:r w:rsidRPr="00744CDF">
        <w:rPr>
          <w:b/>
          <w:bCs/>
          <w:sz w:val="24"/>
          <w:szCs w:val="24"/>
        </w:rPr>
        <w:t>Radtke asked for a Roll Call Vote:</w:t>
      </w:r>
    </w:p>
    <w:p w14:paraId="22E937E5" w14:textId="77777777" w:rsidR="0005524E" w:rsidRPr="00744CDF" w:rsidRDefault="0005524E" w:rsidP="0005524E">
      <w:pPr>
        <w:rPr>
          <w:b/>
          <w:bCs/>
          <w:sz w:val="24"/>
          <w:szCs w:val="24"/>
        </w:rPr>
      </w:pPr>
      <w:r w:rsidRPr="00744CDF">
        <w:rPr>
          <w:b/>
          <w:bCs/>
          <w:sz w:val="24"/>
          <w:szCs w:val="24"/>
        </w:rPr>
        <w:t xml:space="preserve">McDonald, </w:t>
      </w:r>
      <w:r>
        <w:rPr>
          <w:b/>
          <w:bCs/>
          <w:sz w:val="24"/>
          <w:szCs w:val="24"/>
        </w:rPr>
        <w:t>yes</w:t>
      </w:r>
    </w:p>
    <w:p w14:paraId="68120463" w14:textId="77777777" w:rsidR="0005524E" w:rsidRPr="00744CDF" w:rsidRDefault="0005524E" w:rsidP="0005524E">
      <w:pPr>
        <w:rPr>
          <w:b/>
          <w:bCs/>
          <w:sz w:val="24"/>
          <w:szCs w:val="24"/>
        </w:rPr>
      </w:pPr>
      <w:r w:rsidRPr="00744CDF">
        <w:rPr>
          <w:b/>
          <w:bCs/>
          <w:sz w:val="24"/>
          <w:szCs w:val="24"/>
        </w:rPr>
        <w:t>Bieganowski, yes</w:t>
      </w:r>
    </w:p>
    <w:p w14:paraId="163F2CA6" w14:textId="77777777" w:rsidR="0005524E" w:rsidRPr="00744CDF" w:rsidRDefault="0005524E" w:rsidP="0005524E">
      <w:pPr>
        <w:rPr>
          <w:b/>
          <w:bCs/>
          <w:sz w:val="24"/>
          <w:szCs w:val="24"/>
        </w:rPr>
      </w:pPr>
      <w:r w:rsidRPr="00744CDF">
        <w:rPr>
          <w:b/>
          <w:bCs/>
          <w:sz w:val="24"/>
          <w:szCs w:val="24"/>
        </w:rPr>
        <w:t xml:space="preserve">Marek, </w:t>
      </w:r>
      <w:r>
        <w:rPr>
          <w:b/>
          <w:bCs/>
          <w:sz w:val="24"/>
          <w:szCs w:val="24"/>
        </w:rPr>
        <w:t>no</w:t>
      </w:r>
    </w:p>
    <w:p w14:paraId="10A09840" w14:textId="77777777" w:rsidR="0005524E" w:rsidRPr="00744CDF" w:rsidRDefault="0005524E" w:rsidP="0005524E">
      <w:pPr>
        <w:rPr>
          <w:b/>
          <w:bCs/>
          <w:sz w:val="24"/>
          <w:szCs w:val="24"/>
        </w:rPr>
      </w:pPr>
      <w:r w:rsidRPr="00744CDF">
        <w:rPr>
          <w:b/>
          <w:bCs/>
          <w:sz w:val="24"/>
          <w:szCs w:val="24"/>
        </w:rPr>
        <w:t xml:space="preserve">Biondo, </w:t>
      </w:r>
      <w:r>
        <w:rPr>
          <w:b/>
          <w:bCs/>
          <w:sz w:val="24"/>
          <w:szCs w:val="24"/>
        </w:rPr>
        <w:t>yes</w:t>
      </w:r>
    </w:p>
    <w:p w14:paraId="7BFD8EB6" w14:textId="77777777" w:rsidR="0005524E" w:rsidRPr="00744CDF" w:rsidRDefault="0005524E" w:rsidP="0005524E">
      <w:pPr>
        <w:rPr>
          <w:b/>
          <w:bCs/>
          <w:sz w:val="24"/>
          <w:szCs w:val="24"/>
        </w:rPr>
      </w:pPr>
      <w:r w:rsidRPr="00744CDF">
        <w:rPr>
          <w:b/>
          <w:bCs/>
          <w:sz w:val="24"/>
          <w:szCs w:val="24"/>
        </w:rPr>
        <w:t>West, yes</w:t>
      </w:r>
    </w:p>
    <w:p w14:paraId="4958D68D" w14:textId="77777777" w:rsidR="0005524E" w:rsidRPr="00744CDF" w:rsidRDefault="0005524E" w:rsidP="0005524E">
      <w:pPr>
        <w:rPr>
          <w:b/>
          <w:bCs/>
          <w:sz w:val="24"/>
          <w:szCs w:val="24"/>
        </w:rPr>
      </w:pPr>
      <w:r w:rsidRPr="00744CDF">
        <w:rPr>
          <w:b/>
          <w:bCs/>
          <w:sz w:val="24"/>
          <w:szCs w:val="24"/>
        </w:rPr>
        <w:t>Kramer, yes</w:t>
      </w:r>
    </w:p>
    <w:p w14:paraId="702BB191" w14:textId="694A4651" w:rsidR="0005524E" w:rsidRPr="00744CDF" w:rsidRDefault="0005524E" w:rsidP="0005524E">
      <w:pPr>
        <w:rPr>
          <w:b/>
          <w:bCs/>
          <w:sz w:val="24"/>
          <w:szCs w:val="24"/>
        </w:rPr>
      </w:pPr>
      <w:r w:rsidRPr="00744CDF">
        <w:rPr>
          <w:b/>
          <w:bCs/>
          <w:sz w:val="24"/>
          <w:szCs w:val="24"/>
        </w:rPr>
        <w:t xml:space="preserve">Radtke, </w:t>
      </w:r>
      <w:r>
        <w:rPr>
          <w:b/>
          <w:bCs/>
          <w:sz w:val="24"/>
          <w:szCs w:val="24"/>
        </w:rPr>
        <w:t>yes</w:t>
      </w:r>
    </w:p>
    <w:p w14:paraId="5747F96A" w14:textId="0790E9B1" w:rsidR="0005524E" w:rsidRDefault="0005524E" w:rsidP="0005524E">
      <w:pPr>
        <w:ind w:right="43"/>
        <w:rPr>
          <w:b/>
          <w:bCs/>
          <w:sz w:val="24"/>
          <w:szCs w:val="24"/>
        </w:rPr>
      </w:pPr>
      <w:r w:rsidRPr="00A61AA8">
        <w:rPr>
          <w:b/>
          <w:bCs/>
          <w:sz w:val="24"/>
          <w:szCs w:val="24"/>
        </w:rPr>
        <w:t>Motion carries</w:t>
      </w:r>
      <w:r>
        <w:rPr>
          <w:b/>
          <w:bCs/>
          <w:sz w:val="24"/>
          <w:szCs w:val="24"/>
        </w:rPr>
        <w:t xml:space="preserve"> 6/1</w:t>
      </w:r>
    </w:p>
    <w:p w14:paraId="5D61F1BB" w14:textId="11838940" w:rsidR="0005524E" w:rsidRDefault="0005524E" w:rsidP="0005524E">
      <w:pPr>
        <w:ind w:right="43"/>
        <w:rPr>
          <w:b/>
          <w:bCs/>
          <w:sz w:val="24"/>
          <w:szCs w:val="24"/>
        </w:rPr>
      </w:pPr>
    </w:p>
    <w:p w14:paraId="7E350874" w14:textId="539250C9" w:rsidR="0005524E" w:rsidRDefault="0005524E" w:rsidP="0005524E">
      <w:pPr>
        <w:ind w:right="43"/>
        <w:rPr>
          <w:b/>
          <w:bCs/>
          <w:sz w:val="24"/>
          <w:szCs w:val="24"/>
        </w:rPr>
      </w:pPr>
    </w:p>
    <w:p w14:paraId="2F321898" w14:textId="2FE65670" w:rsidR="0005524E" w:rsidRDefault="0005524E" w:rsidP="0005524E">
      <w:pPr>
        <w:ind w:right="43"/>
        <w:rPr>
          <w:b/>
          <w:bCs/>
          <w:sz w:val="24"/>
          <w:szCs w:val="24"/>
        </w:rPr>
      </w:pPr>
    </w:p>
    <w:p w14:paraId="328ECAA6" w14:textId="2B01127B" w:rsidR="0005524E" w:rsidRDefault="0005524E" w:rsidP="0005524E">
      <w:pPr>
        <w:ind w:right="43"/>
        <w:rPr>
          <w:b/>
          <w:bCs/>
          <w:sz w:val="24"/>
          <w:szCs w:val="24"/>
        </w:rPr>
      </w:pPr>
    </w:p>
    <w:p w14:paraId="632EB9CB" w14:textId="129A9B08" w:rsidR="0005524E" w:rsidRDefault="0005524E" w:rsidP="0005524E">
      <w:pPr>
        <w:ind w:right="43"/>
        <w:rPr>
          <w:b/>
          <w:bCs/>
          <w:sz w:val="24"/>
          <w:szCs w:val="24"/>
        </w:rPr>
      </w:pPr>
    </w:p>
    <w:p w14:paraId="503A462A" w14:textId="66A2A54D" w:rsidR="0005524E" w:rsidRDefault="0005524E" w:rsidP="0005524E">
      <w:pPr>
        <w:ind w:right="43"/>
        <w:rPr>
          <w:b/>
          <w:bCs/>
          <w:sz w:val="24"/>
          <w:szCs w:val="24"/>
        </w:rPr>
      </w:pPr>
    </w:p>
    <w:p w14:paraId="08AC7855" w14:textId="5B9103EF" w:rsidR="0005524E" w:rsidRDefault="0005524E" w:rsidP="0005524E">
      <w:pPr>
        <w:ind w:right="43"/>
        <w:rPr>
          <w:b/>
          <w:bCs/>
          <w:sz w:val="24"/>
          <w:szCs w:val="24"/>
        </w:rPr>
      </w:pPr>
    </w:p>
    <w:p w14:paraId="42915FBA" w14:textId="4F750324" w:rsidR="00744CDF" w:rsidRDefault="0005524E">
      <w:pPr>
        <w:rPr>
          <w:sz w:val="24"/>
          <w:szCs w:val="24"/>
        </w:rPr>
      </w:pPr>
      <w:r>
        <w:rPr>
          <w:sz w:val="24"/>
          <w:szCs w:val="24"/>
        </w:rPr>
        <w:t>OTHER BUSINESS:</w:t>
      </w:r>
    </w:p>
    <w:p w14:paraId="5706523F" w14:textId="288E1062" w:rsidR="0005524E" w:rsidRDefault="0005524E">
      <w:pPr>
        <w:rPr>
          <w:sz w:val="24"/>
          <w:szCs w:val="24"/>
        </w:rPr>
      </w:pPr>
    </w:p>
    <w:p w14:paraId="6D173CBE" w14:textId="7C6E201D" w:rsidR="0005524E" w:rsidRDefault="0005524E">
      <w:pPr>
        <w:rPr>
          <w:sz w:val="24"/>
          <w:szCs w:val="24"/>
        </w:rPr>
      </w:pPr>
      <w:r>
        <w:rPr>
          <w:sz w:val="24"/>
          <w:szCs w:val="24"/>
        </w:rPr>
        <w:t xml:space="preserve">Kramer asked the members to consider moving the November 14, 2022 Board of Trustee Regular Meeting to another night, </w:t>
      </w:r>
      <w:r w:rsidR="0033515A">
        <w:rPr>
          <w:sz w:val="24"/>
          <w:szCs w:val="24"/>
        </w:rPr>
        <w:t xml:space="preserve">asking if there are many hunters in the membership. </w:t>
      </w:r>
    </w:p>
    <w:p w14:paraId="0DDCBC9D" w14:textId="74FA4083" w:rsidR="0033515A" w:rsidRPr="0033515A" w:rsidRDefault="0033515A">
      <w:pPr>
        <w:rPr>
          <w:b/>
          <w:bCs/>
          <w:sz w:val="24"/>
          <w:szCs w:val="24"/>
        </w:rPr>
      </w:pPr>
      <w:r>
        <w:rPr>
          <w:sz w:val="24"/>
          <w:szCs w:val="24"/>
        </w:rPr>
        <w:t xml:space="preserve">Marek replied stating he is beginning fire school and classes begin at 6:00 p.m. on Monday nights, could the Regular Meeting of the Board of Trustees be changed to another night so he would not have to miss Board meetings. Radtke suggested a start time of 5:00 p.m. rather than 6:00 p.m., the members were in agreement. Bieganowski asked if all meetings had to be changed.  Clarification had to be made by Radtke this was not only the November 14, 2022 meeting, but all Board of Trustee Meetings through May 2023. </w:t>
      </w:r>
      <w:r w:rsidRPr="0033515A">
        <w:rPr>
          <w:b/>
          <w:bCs/>
          <w:sz w:val="24"/>
          <w:szCs w:val="24"/>
        </w:rPr>
        <w:t xml:space="preserve">Motion by Marek, supported by McDonald to amend meeting schedule from 6:00 p.m. to 5:00 p.m. through May 2023. </w:t>
      </w:r>
    </w:p>
    <w:p w14:paraId="3F89E5EA" w14:textId="28461375" w:rsidR="0033515A" w:rsidRDefault="0033515A">
      <w:pPr>
        <w:rPr>
          <w:sz w:val="24"/>
          <w:szCs w:val="24"/>
        </w:rPr>
      </w:pPr>
    </w:p>
    <w:p w14:paraId="236533FE" w14:textId="275108A6" w:rsidR="0033515A" w:rsidRDefault="0033515A">
      <w:pPr>
        <w:rPr>
          <w:sz w:val="24"/>
          <w:szCs w:val="24"/>
        </w:rPr>
      </w:pPr>
      <w:r>
        <w:rPr>
          <w:sz w:val="24"/>
          <w:szCs w:val="24"/>
        </w:rPr>
        <w:t>Biondo said all postings will need to be changed.</w:t>
      </w:r>
    </w:p>
    <w:p w14:paraId="6AC59ED8" w14:textId="5F5AEA93" w:rsidR="0033515A" w:rsidRDefault="0033515A">
      <w:pPr>
        <w:rPr>
          <w:sz w:val="24"/>
          <w:szCs w:val="24"/>
        </w:rPr>
      </w:pPr>
      <w:r>
        <w:rPr>
          <w:sz w:val="24"/>
          <w:szCs w:val="24"/>
        </w:rPr>
        <w:t xml:space="preserve">Kramer said the June Resolution setting meeting dates and times will need to be amended and residents notified by mail. </w:t>
      </w:r>
    </w:p>
    <w:p w14:paraId="3DE5E44A" w14:textId="647AC9ED" w:rsidR="0033515A" w:rsidRDefault="0033515A">
      <w:pPr>
        <w:rPr>
          <w:sz w:val="24"/>
          <w:szCs w:val="24"/>
        </w:rPr>
      </w:pPr>
      <w:r>
        <w:rPr>
          <w:sz w:val="24"/>
          <w:szCs w:val="24"/>
        </w:rPr>
        <w:t>Radtke said mail or use website to notify members.</w:t>
      </w:r>
    </w:p>
    <w:p w14:paraId="5B940B6E" w14:textId="77777777" w:rsidR="0033515A" w:rsidRDefault="0033515A" w:rsidP="0033515A">
      <w:pPr>
        <w:rPr>
          <w:sz w:val="24"/>
          <w:szCs w:val="24"/>
        </w:rPr>
      </w:pPr>
    </w:p>
    <w:p w14:paraId="76D2B6EE" w14:textId="0CC0CD63" w:rsidR="0033515A" w:rsidRPr="0033515A" w:rsidRDefault="0033515A" w:rsidP="0033515A">
      <w:pPr>
        <w:rPr>
          <w:b/>
          <w:bCs/>
          <w:sz w:val="24"/>
          <w:szCs w:val="24"/>
        </w:rPr>
      </w:pPr>
      <w:r w:rsidRPr="0033515A">
        <w:rPr>
          <w:b/>
          <w:bCs/>
          <w:sz w:val="24"/>
          <w:szCs w:val="24"/>
        </w:rPr>
        <w:t>Motion carries unanimously.</w:t>
      </w:r>
    </w:p>
    <w:p w14:paraId="55A18840" w14:textId="30F4E275" w:rsidR="0033515A" w:rsidRDefault="0033515A">
      <w:pPr>
        <w:rPr>
          <w:sz w:val="24"/>
          <w:szCs w:val="24"/>
        </w:rPr>
      </w:pPr>
    </w:p>
    <w:p w14:paraId="3DA068DD" w14:textId="14F1B61E" w:rsidR="0033515A" w:rsidRDefault="0033515A">
      <w:pPr>
        <w:rPr>
          <w:sz w:val="24"/>
          <w:szCs w:val="24"/>
        </w:rPr>
      </w:pPr>
      <w:r>
        <w:rPr>
          <w:sz w:val="24"/>
          <w:szCs w:val="24"/>
        </w:rPr>
        <w:t>The next meeting of the Green Lake Township Board of Trustees will be held on Monday, November 14, 2022 beginning at 5:00 p.m.</w:t>
      </w:r>
    </w:p>
    <w:p w14:paraId="17E45DCA" w14:textId="2EEECD66" w:rsidR="0033515A" w:rsidRDefault="0033515A">
      <w:pPr>
        <w:rPr>
          <w:sz w:val="24"/>
          <w:szCs w:val="24"/>
        </w:rPr>
      </w:pPr>
    </w:p>
    <w:p w14:paraId="75741C16" w14:textId="77777777" w:rsidR="0033515A" w:rsidRDefault="0033515A">
      <w:pPr>
        <w:rPr>
          <w:sz w:val="24"/>
          <w:szCs w:val="24"/>
        </w:rPr>
      </w:pPr>
    </w:p>
    <w:p w14:paraId="73525D77" w14:textId="683C8982" w:rsidR="004C39B7" w:rsidRDefault="00145387">
      <w:pPr>
        <w:rPr>
          <w:sz w:val="24"/>
          <w:szCs w:val="24"/>
        </w:rPr>
      </w:pPr>
      <w:r>
        <w:rPr>
          <w:sz w:val="24"/>
          <w:szCs w:val="24"/>
        </w:rPr>
        <w:t xml:space="preserve"> </w:t>
      </w:r>
    </w:p>
    <w:p w14:paraId="0E0DFE8D" w14:textId="77777777" w:rsidR="00B8305A" w:rsidRDefault="00B8305A">
      <w:pPr>
        <w:rPr>
          <w:b/>
          <w:bCs/>
          <w:sz w:val="24"/>
          <w:szCs w:val="24"/>
        </w:rPr>
      </w:pPr>
    </w:p>
    <w:p w14:paraId="5B8E9525" w14:textId="77777777" w:rsidR="00B8305A" w:rsidRDefault="00B8305A">
      <w:pPr>
        <w:rPr>
          <w:b/>
          <w:bCs/>
          <w:sz w:val="24"/>
          <w:szCs w:val="24"/>
        </w:rPr>
      </w:pPr>
    </w:p>
    <w:p w14:paraId="76DAAAAE" w14:textId="402E6E48" w:rsidR="00461D98" w:rsidRDefault="00461D98">
      <w:pPr>
        <w:rPr>
          <w:sz w:val="24"/>
          <w:szCs w:val="24"/>
        </w:rPr>
      </w:pPr>
      <w:r w:rsidRPr="00B16D93">
        <w:rPr>
          <w:b/>
          <w:bCs/>
          <w:sz w:val="24"/>
          <w:szCs w:val="24"/>
        </w:rPr>
        <w:t>ADJOURNMENT</w:t>
      </w:r>
      <w:r>
        <w:rPr>
          <w:sz w:val="24"/>
          <w:szCs w:val="24"/>
        </w:rPr>
        <w:t xml:space="preserve">:  </w:t>
      </w:r>
      <w:r w:rsidR="00B16D93">
        <w:rPr>
          <w:sz w:val="24"/>
          <w:szCs w:val="24"/>
        </w:rPr>
        <w:t xml:space="preserve">Motion by </w:t>
      </w:r>
      <w:r w:rsidR="00B8305A">
        <w:rPr>
          <w:sz w:val="24"/>
          <w:szCs w:val="24"/>
        </w:rPr>
        <w:t>Kramer</w:t>
      </w:r>
      <w:r w:rsidR="00B16D93">
        <w:rPr>
          <w:sz w:val="24"/>
          <w:szCs w:val="24"/>
        </w:rPr>
        <w:t xml:space="preserve">, supported by </w:t>
      </w:r>
      <w:r w:rsidR="00B8305A">
        <w:rPr>
          <w:sz w:val="24"/>
          <w:szCs w:val="24"/>
        </w:rPr>
        <w:t>McDonald</w:t>
      </w:r>
      <w:r w:rsidR="0095436C">
        <w:rPr>
          <w:sz w:val="24"/>
          <w:szCs w:val="24"/>
        </w:rPr>
        <w:t xml:space="preserve"> </w:t>
      </w:r>
      <w:r w:rsidR="00B16D93">
        <w:rPr>
          <w:sz w:val="24"/>
          <w:szCs w:val="24"/>
        </w:rPr>
        <w:t xml:space="preserve">to adjourn at </w:t>
      </w:r>
      <w:r w:rsidR="00B8305A">
        <w:rPr>
          <w:sz w:val="24"/>
          <w:szCs w:val="24"/>
        </w:rPr>
        <w:t>5:42</w:t>
      </w:r>
      <w:r w:rsidR="00B16D93">
        <w:rPr>
          <w:sz w:val="24"/>
          <w:szCs w:val="24"/>
        </w:rPr>
        <w:t xml:space="preserve"> p.m. Carried, </w:t>
      </w:r>
      <w:r w:rsidR="00B8305A">
        <w:rPr>
          <w:sz w:val="24"/>
          <w:szCs w:val="24"/>
        </w:rPr>
        <w:t>7</w:t>
      </w:r>
      <w:r w:rsidR="00B16D93">
        <w:rPr>
          <w:sz w:val="24"/>
          <w:szCs w:val="24"/>
        </w:rPr>
        <w:t>/0.</w:t>
      </w:r>
    </w:p>
    <w:p w14:paraId="1D19B8D9" w14:textId="7ED51AA5" w:rsidR="00B16D93" w:rsidRDefault="00B16D93">
      <w:pPr>
        <w:rPr>
          <w:sz w:val="24"/>
          <w:szCs w:val="24"/>
        </w:rPr>
      </w:pPr>
    </w:p>
    <w:p w14:paraId="506C2686" w14:textId="11EA811E" w:rsidR="00B16D93" w:rsidRDefault="00B16D93">
      <w:pPr>
        <w:rPr>
          <w:sz w:val="24"/>
          <w:szCs w:val="24"/>
        </w:rPr>
      </w:pPr>
    </w:p>
    <w:p w14:paraId="6C68233A" w14:textId="068115F8" w:rsidR="00B16D93" w:rsidRDefault="00B16D93">
      <w:pPr>
        <w:rPr>
          <w:sz w:val="24"/>
          <w:szCs w:val="24"/>
        </w:rPr>
      </w:pPr>
      <w:r>
        <w:rPr>
          <w:sz w:val="24"/>
          <w:szCs w:val="24"/>
        </w:rPr>
        <w:t>Respectfully submitted,</w:t>
      </w:r>
    </w:p>
    <w:p w14:paraId="21347428" w14:textId="7458EAAF" w:rsidR="00B16D93" w:rsidRDefault="00B16D93">
      <w:pPr>
        <w:rPr>
          <w:sz w:val="24"/>
          <w:szCs w:val="24"/>
        </w:rPr>
      </w:pPr>
    </w:p>
    <w:p w14:paraId="123038B5" w14:textId="5EFC386A" w:rsidR="00B16D93" w:rsidRDefault="00B16D93">
      <w:pPr>
        <w:rPr>
          <w:sz w:val="24"/>
          <w:szCs w:val="24"/>
        </w:rPr>
      </w:pPr>
    </w:p>
    <w:p w14:paraId="0D0D3159" w14:textId="3A56BE36" w:rsidR="00B16D93" w:rsidRDefault="00B16D93">
      <w:pPr>
        <w:rPr>
          <w:sz w:val="24"/>
          <w:szCs w:val="24"/>
        </w:rPr>
      </w:pPr>
      <w:r>
        <w:rPr>
          <w:sz w:val="24"/>
          <w:szCs w:val="24"/>
        </w:rPr>
        <w:t>Judith L. Kramer</w:t>
      </w:r>
    </w:p>
    <w:p w14:paraId="2CCBFE93" w14:textId="33DAF297" w:rsidR="00B16D93" w:rsidRPr="00DB177D" w:rsidRDefault="00B16D93">
      <w:pPr>
        <w:rPr>
          <w:sz w:val="24"/>
          <w:szCs w:val="24"/>
        </w:rPr>
      </w:pPr>
      <w:r>
        <w:rPr>
          <w:sz w:val="24"/>
          <w:szCs w:val="24"/>
        </w:rPr>
        <w:t>Green Lake Township Clerk</w:t>
      </w:r>
    </w:p>
    <w:p w14:paraId="4558B56F" w14:textId="77777777" w:rsidR="00E775C6" w:rsidRDefault="00E775C6">
      <w:pPr>
        <w:rPr>
          <w:sz w:val="24"/>
          <w:szCs w:val="24"/>
        </w:rPr>
      </w:pPr>
    </w:p>
    <w:p w14:paraId="1CC569CB" w14:textId="73A613F6" w:rsidR="00C379ED" w:rsidRPr="00C222FF" w:rsidRDefault="00C379ED">
      <w:pPr>
        <w:rPr>
          <w:sz w:val="28"/>
          <w:szCs w:val="28"/>
        </w:rPr>
      </w:pPr>
      <w:r>
        <w:rPr>
          <w:sz w:val="24"/>
          <w:szCs w:val="24"/>
        </w:rPr>
        <w:t xml:space="preserve"> </w:t>
      </w:r>
    </w:p>
    <w:sectPr w:rsidR="00C379ED" w:rsidRPr="00C222FF" w:rsidSect="0090522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E5F60" w14:textId="77777777" w:rsidR="009B7A7E" w:rsidRDefault="009B7A7E" w:rsidP="0095436C">
      <w:pPr>
        <w:spacing w:line="240" w:lineRule="auto"/>
      </w:pPr>
      <w:r>
        <w:separator/>
      </w:r>
    </w:p>
  </w:endnote>
  <w:endnote w:type="continuationSeparator" w:id="0">
    <w:p w14:paraId="2A3C7181" w14:textId="77777777" w:rsidR="009B7A7E" w:rsidRDefault="009B7A7E" w:rsidP="009543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C274A" w14:textId="77777777" w:rsidR="00F66D26" w:rsidRDefault="00F66D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BC48" w14:textId="77777777" w:rsidR="00F66D26" w:rsidRDefault="00F66D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FB5E6" w14:textId="77777777" w:rsidR="00F66D26" w:rsidRDefault="00F66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BF8B3" w14:textId="77777777" w:rsidR="009B7A7E" w:rsidRDefault="009B7A7E" w:rsidP="0095436C">
      <w:pPr>
        <w:spacing w:line="240" w:lineRule="auto"/>
      </w:pPr>
      <w:r>
        <w:separator/>
      </w:r>
    </w:p>
  </w:footnote>
  <w:footnote w:type="continuationSeparator" w:id="0">
    <w:p w14:paraId="593701F9" w14:textId="77777777" w:rsidR="009B7A7E" w:rsidRDefault="009B7A7E" w:rsidP="009543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5DD6" w14:textId="77777777" w:rsidR="00F66D26" w:rsidRDefault="00F66D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08DA" w14:textId="408F5ED1" w:rsidR="0095436C" w:rsidRDefault="0095436C" w:rsidP="0095436C">
    <w:pPr>
      <w:pStyle w:val="Header"/>
      <w:jc w:val="right"/>
    </w:pPr>
    <w:r>
      <w:t>GLT Board 10.</w:t>
    </w:r>
    <w:r w:rsidR="00FC68FE">
      <w:t>24</w:t>
    </w:r>
    <w:r>
      <w:t>.22</w:t>
    </w:r>
  </w:p>
  <w:p w14:paraId="598E55AD" w14:textId="53C3B8B2" w:rsidR="0095436C" w:rsidRDefault="0095436C" w:rsidP="0095436C">
    <w:pPr>
      <w:pStyle w:val="Header"/>
      <w:jc w:val="right"/>
    </w:pPr>
    <w:r>
      <w:t>Page</w:t>
    </w:r>
    <w:r w:rsidR="0090522B">
      <w:t xml:space="preserve"> </w:t>
    </w:r>
    <w:r w:rsidR="0090522B">
      <w:fldChar w:fldCharType="begin"/>
    </w:r>
    <w:r w:rsidR="0090522B">
      <w:instrText xml:space="preserve"> PAGE   \* MERGEFORMAT </w:instrText>
    </w:r>
    <w:r w:rsidR="0090522B">
      <w:fldChar w:fldCharType="separate"/>
    </w:r>
    <w:r w:rsidR="0090522B">
      <w:rPr>
        <w:noProof/>
      </w:rPr>
      <w:t>1</w:t>
    </w:r>
    <w:r w:rsidR="0090522B">
      <w:rPr>
        <w:noProof/>
      </w:rPr>
      <w:fldChar w:fldCharType="end"/>
    </w:r>
    <w:r>
      <w:t xml:space="preserve"> </w:t>
    </w:r>
  </w:p>
  <w:p w14:paraId="71C0D434" w14:textId="77777777" w:rsidR="0095436C" w:rsidRDefault="009543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F848" w14:textId="11468D5F" w:rsidR="00F66D26" w:rsidRDefault="00F66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50662"/>
    <w:multiLevelType w:val="hybridMultilevel"/>
    <w:tmpl w:val="79FAEA50"/>
    <w:lvl w:ilvl="0" w:tplc="0FEC53D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EF56EF"/>
    <w:multiLevelType w:val="hybridMultilevel"/>
    <w:tmpl w:val="CB9CA722"/>
    <w:lvl w:ilvl="0" w:tplc="2E3076A0">
      <w:start w:val="1"/>
      <w:numFmt w:val="lowerLetter"/>
      <w:lvlText w:val="%1)"/>
      <w:lvlJc w:val="left"/>
      <w:pPr>
        <w:ind w:left="1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1E877E">
      <w:start w:val="1"/>
      <w:numFmt w:val="lowerRoman"/>
      <w:lvlText w:val="%2)"/>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18CF18">
      <w:start w:val="1"/>
      <w:numFmt w:val="lowerRoman"/>
      <w:lvlText w:val="%3"/>
      <w:lvlJc w:val="left"/>
      <w:pPr>
        <w:ind w:left="2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A86D3C">
      <w:start w:val="1"/>
      <w:numFmt w:val="decimal"/>
      <w:lvlText w:val="%4"/>
      <w:lvlJc w:val="left"/>
      <w:pPr>
        <w:ind w:left="2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4C0A2A">
      <w:start w:val="1"/>
      <w:numFmt w:val="lowerLetter"/>
      <w:lvlText w:val="%5"/>
      <w:lvlJc w:val="left"/>
      <w:pPr>
        <w:ind w:left="3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3E849E">
      <w:start w:val="1"/>
      <w:numFmt w:val="lowerRoman"/>
      <w:lvlText w:val="%6"/>
      <w:lvlJc w:val="left"/>
      <w:pPr>
        <w:ind w:left="4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A4F3E4">
      <w:start w:val="1"/>
      <w:numFmt w:val="decimal"/>
      <w:lvlText w:val="%7"/>
      <w:lvlJc w:val="left"/>
      <w:pPr>
        <w:ind w:left="5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7C2C5C">
      <w:start w:val="1"/>
      <w:numFmt w:val="lowerLetter"/>
      <w:lvlText w:val="%8"/>
      <w:lvlJc w:val="left"/>
      <w:pPr>
        <w:ind w:left="5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CA9F84">
      <w:start w:val="1"/>
      <w:numFmt w:val="lowerRoman"/>
      <w:lvlText w:val="%9"/>
      <w:lvlJc w:val="left"/>
      <w:pPr>
        <w:ind w:left="6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616138915">
    <w:abstractNumId w:val="1"/>
  </w:num>
  <w:num w:numId="2" w16cid:durableId="49772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2FF"/>
    <w:rsid w:val="0005524E"/>
    <w:rsid w:val="0008315D"/>
    <w:rsid w:val="000B5186"/>
    <w:rsid w:val="00115110"/>
    <w:rsid w:val="00145387"/>
    <w:rsid w:val="001901D4"/>
    <w:rsid w:val="001A4E4F"/>
    <w:rsid w:val="001B74C5"/>
    <w:rsid w:val="002000E0"/>
    <w:rsid w:val="0022600F"/>
    <w:rsid w:val="00272392"/>
    <w:rsid w:val="002C3002"/>
    <w:rsid w:val="0033515A"/>
    <w:rsid w:val="00345AC0"/>
    <w:rsid w:val="00351542"/>
    <w:rsid w:val="004002E4"/>
    <w:rsid w:val="0041206E"/>
    <w:rsid w:val="00461D98"/>
    <w:rsid w:val="00490E62"/>
    <w:rsid w:val="004C39B7"/>
    <w:rsid w:val="004C5344"/>
    <w:rsid w:val="004E1D09"/>
    <w:rsid w:val="004F048E"/>
    <w:rsid w:val="00507D3E"/>
    <w:rsid w:val="0051580D"/>
    <w:rsid w:val="00546B92"/>
    <w:rsid w:val="005559B6"/>
    <w:rsid w:val="00581F15"/>
    <w:rsid w:val="005D497F"/>
    <w:rsid w:val="0060631A"/>
    <w:rsid w:val="006610C2"/>
    <w:rsid w:val="0069570D"/>
    <w:rsid w:val="006B62B3"/>
    <w:rsid w:val="006D366B"/>
    <w:rsid w:val="007041FF"/>
    <w:rsid w:val="00744CDF"/>
    <w:rsid w:val="007655CF"/>
    <w:rsid w:val="00765A47"/>
    <w:rsid w:val="00771FB0"/>
    <w:rsid w:val="00773940"/>
    <w:rsid w:val="00776A43"/>
    <w:rsid w:val="007B0D24"/>
    <w:rsid w:val="007E1EEC"/>
    <w:rsid w:val="007F464A"/>
    <w:rsid w:val="00823895"/>
    <w:rsid w:val="00835D4D"/>
    <w:rsid w:val="00844FBE"/>
    <w:rsid w:val="008911C2"/>
    <w:rsid w:val="008931AF"/>
    <w:rsid w:val="008A5141"/>
    <w:rsid w:val="008B4A3E"/>
    <w:rsid w:val="008B65D7"/>
    <w:rsid w:val="008E472F"/>
    <w:rsid w:val="0090522B"/>
    <w:rsid w:val="009114AB"/>
    <w:rsid w:val="0091785D"/>
    <w:rsid w:val="00937732"/>
    <w:rsid w:val="0095436C"/>
    <w:rsid w:val="009712B1"/>
    <w:rsid w:val="00977E98"/>
    <w:rsid w:val="00987821"/>
    <w:rsid w:val="00997DDD"/>
    <w:rsid w:val="009B7A7E"/>
    <w:rsid w:val="009F7E5D"/>
    <w:rsid w:val="00A5111F"/>
    <w:rsid w:val="00A61AA8"/>
    <w:rsid w:val="00A948C4"/>
    <w:rsid w:val="00AC573E"/>
    <w:rsid w:val="00B11A7B"/>
    <w:rsid w:val="00B16D93"/>
    <w:rsid w:val="00B41942"/>
    <w:rsid w:val="00B553DC"/>
    <w:rsid w:val="00B8305A"/>
    <w:rsid w:val="00B93708"/>
    <w:rsid w:val="00BC29B1"/>
    <w:rsid w:val="00BD2FCE"/>
    <w:rsid w:val="00BD7871"/>
    <w:rsid w:val="00BF350A"/>
    <w:rsid w:val="00BF7664"/>
    <w:rsid w:val="00C222FF"/>
    <w:rsid w:val="00C263B0"/>
    <w:rsid w:val="00C379ED"/>
    <w:rsid w:val="00C46177"/>
    <w:rsid w:val="00C6057D"/>
    <w:rsid w:val="00C65948"/>
    <w:rsid w:val="00C927AC"/>
    <w:rsid w:val="00C979CE"/>
    <w:rsid w:val="00CA7E02"/>
    <w:rsid w:val="00CB4C67"/>
    <w:rsid w:val="00CD5D8E"/>
    <w:rsid w:val="00CD7563"/>
    <w:rsid w:val="00D04EB6"/>
    <w:rsid w:val="00D12468"/>
    <w:rsid w:val="00D4294B"/>
    <w:rsid w:val="00DB177D"/>
    <w:rsid w:val="00DB5AD3"/>
    <w:rsid w:val="00E45A44"/>
    <w:rsid w:val="00E775C6"/>
    <w:rsid w:val="00EF1104"/>
    <w:rsid w:val="00EF69B0"/>
    <w:rsid w:val="00F66D26"/>
    <w:rsid w:val="00F73EEB"/>
    <w:rsid w:val="00F80772"/>
    <w:rsid w:val="00FA398A"/>
    <w:rsid w:val="00FC68FE"/>
    <w:rsid w:val="00FD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E69E1"/>
  <w15:chartTrackingRefBased/>
  <w15:docId w15:val="{7C8CE197-E581-46FC-A10D-3D9411CD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36C"/>
    <w:pPr>
      <w:tabs>
        <w:tab w:val="center" w:pos="4680"/>
        <w:tab w:val="right" w:pos="9360"/>
      </w:tabs>
      <w:spacing w:line="240" w:lineRule="auto"/>
    </w:pPr>
  </w:style>
  <w:style w:type="character" w:customStyle="1" w:styleId="HeaderChar">
    <w:name w:val="Header Char"/>
    <w:basedOn w:val="DefaultParagraphFont"/>
    <w:link w:val="Header"/>
    <w:uiPriority w:val="99"/>
    <w:rsid w:val="0095436C"/>
  </w:style>
  <w:style w:type="paragraph" w:styleId="Footer">
    <w:name w:val="footer"/>
    <w:basedOn w:val="Normal"/>
    <w:link w:val="FooterChar"/>
    <w:uiPriority w:val="99"/>
    <w:unhideWhenUsed/>
    <w:rsid w:val="0095436C"/>
    <w:pPr>
      <w:tabs>
        <w:tab w:val="center" w:pos="4680"/>
        <w:tab w:val="right" w:pos="9360"/>
      </w:tabs>
      <w:spacing w:line="240" w:lineRule="auto"/>
    </w:pPr>
  </w:style>
  <w:style w:type="character" w:customStyle="1" w:styleId="FooterChar">
    <w:name w:val="Footer Char"/>
    <w:basedOn w:val="DefaultParagraphFont"/>
    <w:link w:val="Footer"/>
    <w:uiPriority w:val="99"/>
    <w:rsid w:val="0095436C"/>
  </w:style>
  <w:style w:type="paragraph" w:styleId="ListParagraph">
    <w:name w:val="List Paragraph"/>
    <w:basedOn w:val="Normal"/>
    <w:uiPriority w:val="34"/>
    <w:qFormat/>
    <w:rsid w:val="00490E62"/>
    <w:pPr>
      <w:spacing w:line="240" w:lineRule="auto"/>
      <w:ind w:left="720"/>
      <w:contextualSpacing/>
    </w:pPr>
    <w:rPr>
      <w:rFonts w:ascii="Times New Roman" w:eastAsia="Times New Roman" w:hAnsi="Times New Roman" w:cs="Times New Roman"/>
      <w:sz w:val="20"/>
      <w:szCs w:val="20"/>
    </w:rPr>
  </w:style>
  <w:style w:type="paragraph" w:styleId="NoSpacing">
    <w:name w:val="No Spacing"/>
    <w:uiPriority w:val="1"/>
    <w:qFormat/>
    <w:rsid w:val="0005524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1936</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Kramer</dc:creator>
  <cp:keywords/>
  <dc:description/>
  <cp:lastModifiedBy>Marvin Radtke</cp:lastModifiedBy>
  <cp:revision>2</cp:revision>
  <cp:lastPrinted>2022-11-01T19:37:00Z</cp:lastPrinted>
  <dcterms:created xsi:type="dcterms:W3CDTF">2022-11-28T13:54:00Z</dcterms:created>
  <dcterms:modified xsi:type="dcterms:W3CDTF">2022-11-28T13:54:00Z</dcterms:modified>
</cp:coreProperties>
</file>